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5C" w:rsidRPr="00593DAF" w:rsidRDefault="00593DAF" w:rsidP="00593DAF">
      <w:pPr>
        <w:jc w:val="center"/>
        <w:rPr>
          <w:rFonts w:ascii="Times New Roman" w:hAnsi="Times New Roman" w:cs="Times New Roman"/>
          <w:sz w:val="36"/>
          <w:szCs w:val="36"/>
        </w:rPr>
      </w:pPr>
      <w:r w:rsidRPr="00593DAF">
        <w:rPr>
          <w:rFonts w:ascii="Times New Roman" w:hAnsi="Times New Roman" w:cs="Times New Roman"/>
          <w:sz w:val="36"/>
          <w:szCs w:val="36"/>
        </w:rPr>
        <w:t>Муниципальное дошкольное образовательное учреждение</w:t>
      </w:r>
    </w:p>
    <w:p w:rsidR="00593DAF" w:rsidRPr="00593DAF" w:rsidRDefault="00593DAF" w:rsidP="00593DAF">
      <w:pPr>
        <w:jc w:val="center"/>
        <w:rPr>
          <w:rFonts w:ascii="Times New Roman" w:hAnsi="Times New Roman" w:cs="Times New Roman"/>
          <w:sz w:val="36"/>
          <w:szCs w:val="36"/>
        </w:rPr>
      </w:pPr>
      <w:r w:rsidRPr="00593DAF">
        <w:rPr>
          <w:rFonts w:ascii="Times New Roman" w:hAnsi="Times New Roman" w:cs="Times New Roman"/>
          <w:sz w:val="36"/>
          <w:szCs w:val="36"/>
        </w:rPr>
        <w:t>«Детский сад № 24»</w:t>
      </w:r>
    </w:p>
    <w:p w:rsidR="00593DAF" w:rsidRPr="00593DAF" w:rsidRDefault="00593DAF">
      <w:pPr>
        <w:rPr>
          <w:sz w:val="36"/>
          <w:szCs w:val="36"/>
        </w:rPr>
      </w:pPr>
    </w:p>
    <w:p w:rsidR="00593DAF" w:rsidRPr="00593DAF" w:rsidRDefault="00593DAF">
      <w:pPr>
        <w:rPr>
          <w:sz w:val="36"/>
          <w:szCs w:val="36"/>
        </w:rPr>
      </w:pPr>
    </w:p>
    <w:p w:rsidR="00593DAF" w:rsidRDefault="00593DAF"/>
    <w:p w:rsidR="00593DAF" w:rsidRDefault="00593DAF"/>
    <w:p w:rsidR="00593DAF" w:rsidRPr="00593DAF" w:rsidRDefault="00593DAF" w:rsidP="00593DA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93DAF">
        <w:rPr>
          <w:rFonts w:ascii="Times New Roman" w:hAnsi="Times New Roman" w:cs="Times New Roman"/>
          <w:b/>
          <w:i/>
          <w:sz w:val="72"/>
          <w:szCs w:val="72"/>
        </w:rPr>
        <w:t>ВИКТОРИНА</w:t>
      </w:r>
    </w:p>
    <w:p w:rsidR="00593DAF" w:rsidRDefault="00593DAF" w:rsidP="00593D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по правилам дорожного движения</w:t>
      </w:r>
    </w:p>
    <w:p w:rsidR="00593DAF" w:rsidRDefault="00593DAF" w:rsidP="00593D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для детей 6 -7 летнего возраста</w:t>
      </w:r>
    </w:p>
    <w:p w:rsidR="00593DAF" w:rsidRDefault="00593DAF" w:rsidP="00593D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93DAF" w:rsidRDefault="00593DAF" w:rsidP="00593D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93DAF" w:rsidRDefault="00593DAF" w:rsidP="00593D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  <w:r w:rsidRPr="00593DAF">
        <w:rPr>
          <w:rFonts w:ascii="Times New Roman" w:hAnsi="Times New Roman" w:cs="Times New Roman"/>
          <w:sz w:val="28"/>
          <w:szCs w:val="28"/>
        </w:rPr>
        <w:t>Воспитатель I кв. категории</w:t>
      </w: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Горчагова  О.А.</w:t>
      </w: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</w:t>
      </w: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AF" w:rsidRDefault="00593DAF" w:rsidP="00593D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AF" w:rsidRDefault="00593DAF" w:rsidP="00593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рославль, 2021</w:t>
      </w:r>
    </w:p>
    <w:p w:rsidR="00F23792" w:rsidRDefault="00F23792" w:rsidP="0059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792" w:rsidRPr="00EB3EA6" w:rsidRDefault="00F23792" w:rsidP="00F23792">
      <w:pPr>
        <w:pStyle w:val="30"/>
        <w:shd w:val="clear" w:color="auto" w:fill="auto"/>
        <w:spacing w:before="0"/>
        <w:ind w:hanging="851"/>
        <w:rPr>
          <w:rFonts w:ascii="Times New Roman" w:hAnsi="Times New Roman" w:cs="Times New Roman"/>
          <w:sz w:val="24"/>
          <w:szCs w:val="24"/>
        </w:rPr>
      </w:pPr>
      <w:r w:rsidRPr="00AA287F">
        <w:rPr>
          <w:b/>
        </w:rPr>
        <w:lastRenderedPageBreak/>
        <w:t>Цель</w:t>
      </w:r>
      <w:r w:rsidRPr="00EB3EA6">
        <w:rPr>
          <w:rFonts w:ascii="Times New Roman" w:hAnsi="Times New Roman" w:cs="Times New Roman"/>
          <w:b/>
          <w:sz w:val="24"/>
          <w:szCs w:val="24"/>
        </w:rPr>
        <w:t>:</w:t>
      </w:r>
      <w:r w:rsidRPr="00EB3EA6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дорожного движения, о правилах поведения на улице.</w:t>
      </w:r>
    </w:p>
    <w:p w:rsidR="00F23792" w:rsidRDefault="00F23792" w:rsidP="0059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792" w:rsidRDefault="00F23792" w:rsidP="0059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792" w:rsidRPr="00593DAF" w:rsidRDefault="00F23792" w:rsidP="0059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AF" w:rsidRPr="00EB3EA6" w:rsidRDefault="00593DAF" w:rsidP="00593DAF">
      <w:pPr>
        <w:pStyle w:val="30"/>
        <w:framePr w:w="10397" w:h="926" w:hRule="exact" w:wrap="none" w:vAnchor="page" w:hAnchor="page" w:x="872" w:y="955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pStyle w:val="30"/>
        <w:framePr w:w="10397" w:h="926" w:hRule="exact" w:wrap="none" w:vAnchor="page" w:hAnchor="page" w:x="872" w:y="1516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1. Как правильно переходить дорогу?</w:t>
      </w:r>
    </w:p>
    <w:p w:rsidR="00593DAF" w:rsidRPr="00EB3EA6" w:rsidRDefault="00593DAF" w:rsidP="00593DAF">
      <w:pPr>
        <w:pStyle w:val="20"/>
        <w:framePr w:w="10397" w:h="926" w:hRule="exact" w:wrap="none" w:vAnchor="page" w:hAnchor="page" w:x="872" w:y="1516"/>
        <w:shd w:val="clear" w:color="auto" w:fill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(По пешеходным переходам или на зелёный сигнал</w:t>
      </w:r>
      <w:proofErr w:type="gramEnd"/>
    </w:p>
    <w:p w:rsidR="00593DAF" w:rsidRPr="00EB3EA6" w:rsidRDefault="00593DAF" w:rsidP="00593DAF">
      <w:pPr>
        <w:pStyle w:val="20"/>
        <w:framePr w:w="10397" w:h="926" w:hRule="exact" w:wrap="none" w:vAnchor="page" w:hAnchor="page" w:x="872" w:y="1516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светофора.)</w:t>
      </w:r>
    </w:p>
    <w:p w:rsidR="00593DAF" w:rsidRPr="00EB3EA6" w:rsidRDefault="00593DAF" w:rsidP="00593D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pStyle w:val="30"/>
        <w:framePr w:w="10368" w:h="1502" w:hRule="exact" w:wrap="none" w:vAnchor="page" w:hAnchor="page" w:x="811" w:y="2206"/>
        <w:shd w:val="clear" w:color="auto" w:fill="auto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2. Как правильно переходить дорогу без пешеходного перехода?</w:t>
      </w:r>
    </w:p>
    <w:p w:rsidR="00593DAF" w:rsidRPr="00EB3EA6" w:rsidRDefault="00593DAF" w:rsidP="00593DAF">
      <w:pPr>
        <w:pStyle w:val="20"/>
        <w:framePr w:w="10368" w:h="1502" w:hRule="exact" w:wrap="none" w:vAnchor="page" w:hAnchor="page" w:x="811" w:y="2206"/>
        <w:shd w:val="clear" w:color="auto" w:fill="auto"/>
        <w:ind w:left="4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(Надо остановиться у края дороги, посмотреть налево и, если нет машин, дойти до середины.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Потом посмотреть направо и, если нет машин,</w:t>
      </w:r>
    </w:p>
    <w:p w:rsidR="00593DAF" w:rsidRPr="00EB3EA6" w:rsidRDefault="00593DAF" w:rsidP="00593DAF">
      <w:pPr>
        <w:pStyle w:val="20"/>
        <w:framePr w:w="10368" w:h="1502" w:hRule="exact" w:wrap="none" w:vAnchor="page" w:hAnchor="page" w:x="811" w:y="2206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закончить переход.)</w:t>
      </w: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pStyle w:val="30"/>
        <w:framePr w:w="10397" w:h="1498" w:hRule="exact" w:wrap="none" w:vAnchor="page" w:hAnchor="page" w:x="811" w:y="3736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right="24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Что означают сигналы светофора для пешеходов?</w:t>
      </w:r>
    </w:p>
    <w:p w:rsidR="00593DAF" w:rsidRPr="00EB3EA6" w:rsidRDefault="00593DAF" w:rsidP="00593DAF">
      <w:pPr>
        <w:pStyle w:val="20"/>
        <w:framePr w:w="10397" w:h="1498" w:hRule="exact" w:wrap="none" w:vAnchor="page" w:hAnchor="page" w:x="811" w:y="3736"/>
        <w:shd w:val="clear" w:color="auto" w:fill="auto"/>
        <w:ind w:right="24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(Красный свет для пешеходов</w:t>
      </w:r>
      <w:r w:rsidRPr="00EB3EA6">
        <w:rPr>
          <w:rStyle w:val="24pt"/>
          <w:rFonts w:ascii="Times New Roman" w:hAnsi="Times New Roman" w:cs="Times New Roman"/>
          <w:sz w:val="24"/>
          <w:szCs w:val="24"/>
        </w:rPr>
        <w:t xml:space="preserve"> - </w:t>
      </w:r>
      <w:r w:rsidRPr="00EB3EA6">
        <w:rPr>
          <w:rFonts w:ascii="Times New Roman" w:hAnsi="Times New Roman" w:cs="Times New Roman"/>
          <w:sz w:val="24"/>
          <w:szCs w:val="24"/>
        </w:rPr>
        <w:t>стой, жёлтый -</w:t>
      </w:r>
      <w:proofErr w:type="gramEnd"/>
    </w:p>
    <w:p w:rsidR="00593DAF" w:rsidRPr="00EB3EA6" w:rsidRDefault="00593DAF" w:rsidP="00593DAF">
      <w:pPr>
        <w:pStyle w:val="20"/>
        <w:framePr w:w="10397" w:h="1498" w:hRule="exact" w:wrap="none" w:vAnchor="page" w:hAnchor="page" w:x="811" w:y="3736"/>
        <w:shd w:val="clear" w:color="auto" w:fill="auto"/>
        <w:ind w:right="24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жди, зелёный - иди.)</w:t>
      </w:r>
    </w:p>
    <w:p w:rsidR="00593DAF" w:rsidRPr="00EB3EA6" w:rsidRDefault="00593DAF" w:rsidP="00593DAF">
      <w:pPr>
        <w:pStyle w:val="30"/>
        <w:framePr w:w="10397" w:h="1498" w:hRule="exact" w:wrap="none" w:vAnchor="page" w:hAnchor="page" w:x="811" w:y="3736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right="24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 xml:space="preserve">Вы стоите на перекрёстке. Загорелся зелёный свет. Достаточно ли этого </w:t>
      </w:r>
      <w:proofErr w:type="gramStart"/>
      <w:r w:rsidRPr="00EB3E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пере-</w:t>
      </w:r>
      <w:r w:rsidRPr="00EB3EA6">
        <w:rPr>
          <w:rFonts w:ascii="Times New Roman" w:hAnsi="Times New Roman" w:cs="Times New Roman"/>
          <w:sz w:val="24"/>
          <w:szCs w:val="24"/>
        </w:rPr>
        <w:br/>
        <w:t>хода через улицу?</w:t>
      </w: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pStyle w:val="20"/>
        <w:framePr w:w="10397" w:h="2362" w:hRule="exact" w:wrap="none" w:vAnchor="page" w:hAnchor="page" w:x="856" w:y="5416"/>
        <w:shd w:val="clear" w:color="auto" w:fill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Обязательно надо осмотреться и убедиться,</w:t>
      </w:r>
    </w:p>
    <w:p w:rsidR="00593DAF" w:rsidRPr="00EB3EA6" w:rsidRDefault="00593DAF" w:rsidP="00593DAF">
      <w:pPr>
        <w:pStyle w:val="20"/>
        <w:framePr w:w="10397" w:h="2362" w:hRule="exact" w:wrap="none" w:vAnchor="page" w:hAnchor="page" w:x="856" w:y="5416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что опасности нет.)</w:t>
      </w:r>
    </w:p>
    <w:p w:rsidR="00593DAF" w:rsidRPr="00EB3EA6" w:rsidRDefault="00593DAF" w:rsidP="00593DAF">
      <w:pPr>
        <w:pStyle w:val="30"/>
        <w:framePr w:w="10397" w:h="2362" w:hRule="exact" w:wrap="none" w:vAnchor="page" w:hAnchor="page" w:x="856" w:y="5416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Какие вы знаете правила поведения в общественном транспорте?</w:t>
      </w:r>
    </w:p>
    <w:p w:rsidR="00593DAF" w:rsidRPr="00EB3EA6" w:rsidRDefault="00593DAF" w:rsidP="00593DAF">
      <w:pPr>
        <w:pStyle w:val="20"/>
        <w:framePr w:w="10397" w:h="2362" w:hRule="exact" w:wrap="none" w:vAnchor="page" w:hAnchor="page" w:x="856" w:y="5416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(Входить надо через среднюю и заднюю двери, выходить - через переднюю.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Если ехать далеко, надо пройти внутрь салона. </w:t>
      </w:r>
      <w:proofErr w:type="gramStart"/>
      <w:r w:rsidRPr="00EB3EA6">
        <w:rPr>
          <w:rFonts w:ascii="Times New Roman" w:hAnsi="Times New Roman" w:cs="Times New Roman"/>
          <w:sz w:val="24"/>
          <w:szCs w:val="24"/>
        </w:rPr>
        <w:t>Держаться за поручни.)</w:t>
      </w:r>
      <w:proofErr w:type="gramEnd"/>
    </w:p>
    <w:p w:rsidR="00593DAF" w:rsidRPr="00EB3EA6" w:rsidRDefault="00593DAF" w:rsidP="00593DAF">
      <w:pPr>
        <w:pStyle w:val="30"/>
        <w:framePr w:w="10397" w:h="2362" w:hRule="exact" w:wrap="none" w:vAnchor="page" w:hAnchor="page" w:x="856" w:y="5416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Почему надо уступать места пожилым и больным людям, а также пассажирам с маленькими детьми?</w:t>
      </w: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(Если водитель резко остановится, они могут упасть.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EA6">
        <w:rPr>
          <w:rFonts w:ascii="Times New Roman" w:hAnsi="Times New Roman" w:cs="Times New Roman"/>
          <w:sz w:val="24"/>
          <w:szCs w:val="24"/>
        </w:rPr>
        <w:t>Поэтому уступить им место - это правило не только вежливости, но и безопасности)</w:t>
      </w:r>
      <w:proofErr w:type="gramEnd"/>
    </w:p>
    <w:p w:rsidR="00593DAF" w:rsidRPr="00EB3EA6" w:rsidRDefault="00593DAF" w:rsidP="00593DAF">
      <w:pPr>
        <w:pStyle w:val="30"/>
        <w:framePr w:w="10397" w:h="9020" w:hRule="exact" w:wrap="none" w:vAnchor="page" w:hAnchor="page" w:x="841" w:y="7824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Как правильно выходить из легкового автомобиля?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(Когда поездка окончится, нельзя выходить из машины на проезжую часть.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Выходить нужно только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на тротуар.)</w:t>
      </w:r>
    </w:p>
    <w:p w:rsidR="00593DAF" w:rsidRPr="00EB3EA6" w:rsidRDefault="00593DAF" w:rsidP="00593DAF">
      <w:pPr>
        <w:pStyle w:val="30"/>
        <w:framePr w:w="10397" w:h="9020" w:hRule="exact" w:wrap="none" w:vAnchor="page" w:hAnchor="page" w:x="841" w:y="7824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Какие вы знаете правила безопасного поведения в метро?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(Не бегать по эскалатору, не садиться на ступеньки, не подходить к краю платформы, не поднимать самим упавший на рельсы предмет, а позвать дежурного по станции.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Не трогать оставленный кем-то пакет или сумку, а сообщить машинисту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или дежурному по станции)</w:t>
      </w:r>
    </w:p>
    <w:p w:rsidR="00593DAF" w:rsidRPr="00EB3EA6" w:rsidRDefault="00593DAF" w:rsidP="00593DAF">
      <w:pPr>
        <w:pStyle w:val="30"/>
        <w:framePr w:w="10397" w:h="9020" w:hRule="exact" w:wrap="none" w:vAnchor="page" w:hAnchor="page" w:x="841" w:y="7824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Почему нельзя пытаться самим поднять предмет, который упал на рельсы?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(Пытаясь достать упавший предмет, придётся спрыгнуть на рельсы.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EA6">
        <w:rPr>
          <w:rFonts w:ascii="Times New Roman" w:hAnsi="Times New Roman" w:cs="Times New Roman"/>
          <w:sz w:val="24"/>
          <w:szCs w:val="24"/>
        </w:rPr>
        <w:t>Это очень опасно, потому что в любую минуту может подойти поезд.)</w:t>
      </w:r>
      <w:proofErr w:type="gramEnd"/>
    </w:p>
    <w:p w:rsidR="00593DAF" w:rsidRPr="00EB3EA6" w:rsidRDefault="00593DAF" w:rsidP="00593DAF">
      <w:pPr>
        <w:pStyle w:val="30"/>
        <w:framePr w:w="10397" w:h="9020" w:hRule="exact" w:wrap="none" w:vAnchor="page" w:hAnchor="page" w:x="841" w:y="7824"/>
        <w:numPr>
          <w:ilvl w:val="0"/>
          <w:numId w:val="1"/>
        </w:numPr>
        <w:shd w:val="clear" w:color="auto" w:fill="auto"/>
        <w:tabs>
          <w:tab w:val="left" w:pos="49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Где должны кататься на велосипедах дети?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(Дети младшего возраста могут кататься на велосипеде только во дворе или в парке, по специально оборудованным велосипедным дорожкам.)</w:t>
      </w:r>
    </w:p>
    <w:p w:rsidR="00593DAF" w:rsidRPr="00EB3EA6" w:rsidRDefault="00593DAF" w:rsidP="00593DAF">
      <w:pPr>
        <w:pStyle w:val="30"/>
        <w:framePr w:w="10397" w:h="9020" w:hRule="exact" w:wrap="none" w:vAnchor="page" w:hAnchor="page" w:x="841" w:y="7824"/>
        <w:numPr>
          <w:ilvl w:val="0"/>
          <w:numId w:val="1"/>
        </w:numPr>
        <w:shd w:val="clear" w:color="auto" w:fill="auto"/>
        <w:tabs>
          <w:tab w:val="left" w:pos="49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Где должен сидеть ребёнок в легковых автомобилях?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(Детям до 12-ти лет нельзя сидеть на переднем сиденье, а можно только на заднем.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EA6">
        <w:rPr>
          <w:rFonts w:ascii="Times New Roman" w:hAnsi="Times New Roman" w:cs="Times New Roman"/>
          <w:sz w:val="24"/>
          <w:szCs w:val="24"/>
        </w:rPr>
        <w:t xml:space="preserve">Малыши должны сидеть в специальном </w:t>
      </w:r>
      <w:proofErr w:type="spellStart"/>
      <w:r w:rsidRPr="00EB3EA6">
        <w:rPr>
          <w:rFonts w:ascii="Times New Roman" w:hAnsi="Times New Roman" w:cs="Times New Roman"/>
          <w:sz w:val="24"/>
          <w:szCs w:val="24"/>
        </w:rPr>
        <w:t>автокресле</w:t>
      </w:r>
      <w:proofErr w:type="spellEnd"/>
      <w:r w:rsidRPr="00EB3EA6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593DAF" w:rsidRPr="00EB3EA6" w:rsidRDefault="00593DAF" w:rsidP="00593DAF">
      <w:pPr>
        <w:pStyle w:val="30"/>
        <w:framePr w:w="10397" w:h="9020" w:hRule="exact" w:wrap="none" w:vAnchor="page" w:hAnchor="page" w:x="841" w:y="7824"/>
        <w:numPr>
          <w:ilvl w:val="0"/>
          <w:numId w:val="1"/>
        </w:numPr>
        <w:shd w:val="clear" w:color="auto" w:fill="auto"/>
        <w:tabs>
          <w:tab w:val="left" w:pos="50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Как нужно вести себя в легковом автомобиле?</w:t>
      </w:r>
    </w:p>
    <w:p w:rsidR="00593DAF" w:rsidRPr="00EB3EA6" w:rsidRDefault="00593DAF" w:rsidP="00593DAF">
      <w:pPr>
        <w:pStyle w:val="20"/>
        <w:framePr w:w="10397" w:h="9020" w:hRule="exact" w:wrap="none" w:vAnchor="page" w:hAnchor="page" w:x="841" w:y="7824"/>
        <w:shd w:val="clear" w:color="auto" w:fill="auto"/>
        <w:ind w:left="3740"/>
        <w:rPr>
          <w:rFonts w:ascii="Times New Roman" w:hAnsi="Times New Roman" w:cs="Times New Roman"/>
          <w:sz w:val="24"/>
          <w:szCs w:val="24"/>
        </w:rPr>
      </w:pPr>
      <w:proofErr w:type="gramStart"/>
      <w:r w:rsidRPr="00EB3EA6">
        <w:rPr>
          <w:rFonts w:ascii="Times New Roman" w:hAnsi="Times New Roman" w:cs="Times New Roman"/>
          <w:sz w:val="24"/>
          <w:szCs w:val="24"/>
        </w:rPr>
        <w:t>(Пассажиры должны быть пристёгнуты ремнями безопасности.</w:t>
      </w:r>
      <w:proofErr w:type="gramEnd"/>
      <w:r w:rsidRPr="00EB3EA6">
        <w:rPr>
          <w:rFonts w:ascii="Times New Roman" w:hAnsi="Times New Roman" w:cs="Times New Roman"/>
          <w:sz w:val="24"/>
          <w:szCs w:val="24"/>
        </w:rPr>
        <w:t xml:space="preserve"> Если вы видите, что кто-то из взрослых не пристёгнут, надо вежливо напомнить ему об этом. </w:t>
      </w:r>
      <w:proofErr w:type="gramStart"/>
      <w:r w:rsidRPr="00EB3EA6">
        <w:rPr>
          <w:rFonts w:ascii="Times New Roman" w:hAnsi="Times New Roman" w:cs="Times New Roman"/>
          <w:sz w:val="24"/>
          <w:szCs w:val="24"/>
        </w:rPr>
        <w:t>Не надо мешать водителю и отвлекать его.)</w:t>
      </w:r>
      <w:proofErr w:type="gramEnd"/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EB3EA6" w:rsidRDefault="00593DAF" w:rsidP="00593DAF">
      <w:pPr>
        <w:rPr>
          <w:rFonts w:ascii="Times New Roman" w:hAnsi="Times New Roman" w:cs="Times New Roman"/>
          <w:sz w:val="24"/>
          <w:szCs w:val="24"/>
        </w:rPr>
      </w:pPr>
    </w:p>
    <w:p w:rsidR="00593DAF" w:rsidRPr="002D69B1" w:rsidRDefault="00593DAF" w:rsidP="00593DAF"/>
    <w:p w:rsidR="00593DAF" w:rsidRPr="002D69B1" w:rsidRDefault="00593DAF" w:rsidP="00593DAF"/>
    <w:p w:rsidR="00593DAF" w:rsidRPr="002D69B1" w:rsidRDefault="00593DAF" w:rsidP="00593DAF"/>
    <w:p w:rsidR="00593DAF" w:rsidRPr="002D69B1" w:rsidRDefault="00593DAF" w:rsidP="00593DAF"/>
    <w:p w:rsidR="00593DAF" w:rsidRPr="002D69B1" w:rsidRDefault="00593DAF" w:rsidP="00593DAF"/>
    <w:p w:rsidR="00593DAF" w:rsidRPr="00593DAF" w:rsidRDefault="00593DAF" w:rsidP="00593D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593DAF" w:rsidRPr="00593DAF" w:rsidSect="00F237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6463"/>
    <w:multiLevelType w:val="multilevel"/>
    <w:tmpl w:val="EA20785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DAF"/>
    <w:rsid w:val="00123E47"/>
    <w:rsid w:val="00593DAF"/>
    <w:rsid w:val="00847351"/>
    <w:rsid w:val="00B6336A"/>
    <w:rsid w:val="00DD035C"/>
    <w:rsid w:val="00F2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93DAF"/>
    <w:rPr>
      <w:rFonts w:ascii="Arial" w:eastAsia="Arial" w:hAnsi="Arial" w:cs="Arial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3DAF"/>
    <w:rPr>
      <w:rFonts w:ascii="Arial" w:eastAsia="Arial" w:hAnsi="Arial" w:cs="Arial"/>
      <w:i/>
      <w:iCs/>
      <w:shd w:val="clear" w:color="auto" w:fill="FFFFFF"/>
    </w:rPr>
  </w:style>
  <w:style w:type="character" w:customStyle="1" w:styleId="24pt">
    <w:name w:val="Основной текст (2) + 4 pt;Не курсив"/>
    <w:basedOn w:val="2"/>
    <w:rsid w:val="00593DA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93DAF"/>
    <w:pPr>
      <w:widowControl w:val="0"/>
      <w:shd w:val="clear" w:color="auto" w:fill="FFFFFF"/>
      <w:spacing w:before="120" w:after="0" w:line="288" w:lineRule="exact"/>
      <w:jc w:val="both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593DAF"/>
    <w:pPr>
      <w:widowControl w:val="0"/>
      <w:shd w:val="clear" w:color="auto" w:fill="FFFFFF"/>
      <w:spacing w:after="0" w:line="288" w:lineRule="exact"/>
      <w:jc w:val="right"/>
    </w:pPr>
    <w:rPr>
      <w:rFonts w:ascii="Arial" w:eastAsia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Company>Krokoz™ Inc.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Ds24_new</cp:lastModifiedBy>
  <cp:revision>2</cp:revision>
  <cp:lastPrinted>2021-09-28T11:04:00Z</cp:lastPrinted>
  <dcterms:created xsi:type="dcterms:W3CDTF">2021-09-28T11:05:00Z</dcterms:created>
  <dcterms:modified xsi:type="dcterms:W3CDTF">2021-09-28T11:05:00Z</dcterms:modified>
</cp:coreProperties>
</file>