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53" w:rsidRPr="00796DFE" w:rsidRDefault="00901553" w:rsidP="00796DF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right="12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01553" w:rsidRPr="00DD5F9E" w:rsidRDefault="00262B31" w:rsidP="009015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240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32"/>
          <w:szCs w:val="32"/>
        </w:rPr>
        <w:pict>
          <v:shape id="Прямоугольник с двумя скругленными противолежащими углами 10" o:spid="_x0000_s1026" style="position:absolute;left:0;text-align:left;margin-left:7.1pt;margin-top:1.55pt;width:514.15pt;height:90.75pt;z-index:251659264;visibility:visible;mso-width-relative:margin;v-text-anchor:middle" coordsize="7076137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" adj="-11796480,,5400" path="m192091,l7076137,r,l7076137,960434v,106089,-86002,192091,-192091,192091l,1152525r,l,192091c,86002,86002,,192091,xe" fillcolor="#d6e3bc [1302]" strokecolor="#76923c [2406]" strokeweight="2pt">
            <v:stroke joinstyle="miter"/>
            <v:formulas/>
            <v:path arrowok="t" o:connecttype="custom" o:connectlocs="192091,0;7076137,0;7076137,0;7076137,960434;6884046,1152525;0,1152525;0,1152525;0,192091;192091,0" o:connectangles="0,0,0,0,0,0,0,0,0" textboxrect="0,0,7076137,1152525"/>
            <v:textbox>
              <w:txbxContent>
                <w:p w:rsidR="00796DFE" w:rsidRPr="00796DFE" w:rsidRDefault="00796DFE" w:rsidP="00796DF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6228" w:themeColor="accent3" w:themeShade="80"/>
                      <w:sz w:val="32"/>
                      <w:szCs w:val="32"/>
                      <w:u w:val="single"/>
                    </w:rPr>
                  </w:pPr>
                  <w:r w:rsidRPr="00796DFE">
                    <w:rPr>
                      <w:rFonts w:ascii="Times New Roman" w:hAnsi="Times New Roman" w:cs="Times New Roman"/>
                      <w:b/>
                      <w:i/>
                      <w:color w:val="4F6228" w:themeColor="accent3" w:themeShade="80"/>
                      <w:sz w:val="32"/>
                      <w:szCs w:val="32"/>
                      <w:u w:val="single"/>
                    </w:rPr>
                    <w:t>Консультация для педагогов на тему:</w:t>
                  </w:r>
                </w:p>
                <w:p w:rsidR="00796DFE" w:rsidRPr="00796DFE" w:rsidRDefault="00796DFE" w:rsidP="00796DFE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796DFE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>«Организация коррекционной работы с детьми с тяжелыми  нар</w:t>
                  </w:r>
                  <w:r w:rsidRPr="00796DFE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>у</w:t>
                  </w:r>
                  <w:r w:rsidRPr="00796DFE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>шениями  речи  в группе комбинированной направленности»</w:t>
                  </w:r>
                </w:p>
              </w:txbxContent>
            </v:textbox>
          </v:shape>
        </w:pict>
      </w:r>
    </w:p>
    <w:p w:rsidR="00796DFE" w:rsidRDefault="00796DFE" w:rsidP="00796DFE">
      <w:pPr>
        <w:jc w:val="both"/>
        <w:rPr>
          <w:rFonts w:ascii="Times New Roman" w:hAnsi="Times New Roman"/>
          <w:sz w:val="28"/>
          <w:szCs w:val="28"/>
        </w:rPr>
      </w:pPr>
    </w:p>
    <w:p w:rsidR="00262B31" w:rsidRDefault="00262B31" w:rsidP="00262B3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B31" w:rsidRDefault="00262B31" w:rsidP="00262B3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B31" w:rsidRDefault="00262B31" w:rsidP="00262B3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336E">
        <w:rPr>
          <w:rFonts w:ascii="Times New Roman" w:hAnsi="Times New Roman" w:cs="Times New Roman"/>
          <w:b/>
          <w:sz w:val="24"/>
          <w:szCs w:val="24"/>
        </w:rPr>
        <w:t xml:space="preserve">Консультацию  подготовила </w:t>
      </w:r>
    </w:p>
    <w:p w:rsidR="00262B31" w:rsidRDefault="00262B31" w:rsidP="00262B3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336E">
        <w:rPr>
          <w:rFonts w:ascii="Times New Roman" w:hAnsi="Times New Roman" w:cs="Times New Roman"/>
          <w:b/>
          <w:sz w:val="24"/>
          <w:szCs w:val="24"/>
        </w:rPr>
        <w:t>учитель – логопед</w:t>
      </w:r>
      <w:r>
        <w:rPr>
          <w:rFonts w:ascii="Times New Roman" w:hAnsi="Times New Roman" w:cs="Times New Roman"/>
          <w:b/>
          <w:sz w:val="24"/>
          <w:szCs w:val="24"/>
        </w:rPr>
        <w:t xml:space="preserve"> МДОУ «Детский сад № 24»</w:t>
      </w:r>
      <w:r w:rsidRPr="00903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B31" w:rsidRPr="0090336E" w:rsidRDefault="00262B31" w:rsidP="00262B3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336E">
        <w:rPr>
          <w:rFonts w:ascii="Times New Roman" w:hAnsi="Times New Roman" w:cs="Times New Roman"/>
          <w:b/>
          <w:sz w:val="24"/>
          <w:szCs w:val="24"/>
        </w:rPr>
        <w:t>Миронова Юлия Сергеевна</w:t>
      </w:r>
      <w:bookmarkStart w:id="0" w:name="_GoBack"/>
      <w:bookmarkEnd w:id="0"/>
    </w:p>
    <w:p w:rsidR="00262B31" w:rsidRDefault="00262B31" w:rsidP="00903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36E">
        <w:rPr>
          <w:rFonts w:ascii="Times New Roman" w:hAnsi="Times New Roman" w:cs="Times New Roman"/>
          <w:b/>
          <w:sz w:val="28"/>
          <w:szCs w:val="28"/>
        </w:rPr>
        <w:t>Группа комбинированной направленности</w:t>
      </w:r>
      <w:r w:rsidRPr="0090336E">
        <w:rPr>
          <w:rFonts w:ascii="Times New Roman" w:hAnsi="Times New Roman" w:cs="Times New Roman"/>
          <w:sz w:val="28"/>
          <w:szCs w:val="28"/>
        </w:rPr>
        <w:t xml:space="preserve"> – это форма организации о</w:t>
      </w:r>
      <w:r w:rsidRPr="0090336E">
        <w:rPr>
          <w:rFonts w:ascii="Times New Roman" w:hAnsi="Times New Roman" w:cs="Times New Roman"/>
          <w:sz w:val="28"/>
          <w:szCs w:val="28"/>
        </w:rPr>
        <w:t>б</w:t>
      </w:r>
      <w:r w:rsidRPr="0090336E">
        <w:rPr>
          <w:rFonts w:ascii="Times New Roman" w:hAnsi="Times New Roman" w:cs="Times New Roman"/>
          <w:sz w:val="28"/>
          <w:szCs w:val="28"/>
        </w:rPr>
        <w:t>разовательного процесса, при которой дети с тяжелыми нарушениями речи об</w:t>
      </w:r>
      <w:r w:rsidRPr="0090336E">
        <w:rPr>
          <w:rFonts w:ascii="Times New Roman" w:hAnsi="Times New Roman" w:cs="Times New Roman"/>
          <w:sz w:val="28"/>
          <w:szCs w:val="28"/>
        </w:rPr>
        <w:t>у</w:t>
      </w:r>
      <w:r w:rsidRPr="0090336E">
        <w:rPr>
          <w:rFonts w:ascii="Times New Roman" w:hAnsi="Times New Roman" w:cs="Times New Roman"/>
          <w:sz w:val="28"/>
          <w:szCs w:val="28"/>
        </w:rPr>
        <w:t>чаются вместе с детьми, имеющими норму речевого развития.</w:t>
      </w:r>
    </w:p>
    <w:p w:rsidR="0090336E" w:rsidRPr="0090336E" w:rsidRDefault="0090336E" w:rsidP="009033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Группа создается в целях реализации прав детей с ограниченными возмо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здоровья на получение общедоступного и бесплатного дошкольного 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 условиях инклюзивного образования.</w:t>
      </w:r>
    </w:p>
    <w:p w:rsidR="00796DFE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 деятельности специалистов и воспитателей в группе комб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нированной направленности  является осуществление  коррекционно-развивающей психолого-педагогической ра</w:t>
      </w:r>
      <w:r w:rsidR="00796DFE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с детьми с ТНР. </w:t>
      </w:r>
    </w:p>
    <w:p w:rsidR="00901553" w:rsidRPr="00262B31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Основными задачами коррекционной работы являются:</w:t>
      </w:r>
    </w:p>
    <w:p w:rsidR="00796DFE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артикуляционной, мелкой и общей моторики;</w:t>
      </w:r>
    </w:p>
    <w:p w:rsidR="00796DFE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фонематического слуха, навыков звуковог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анализа и синтеза;</w:t>
      </w:r>
    </w:p>
    <w:p w:rsidR="00901553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звукопроизношения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553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нарушений слоговой структуры слова;</w:t>
      </w:r>
    </w:p>
    <w:p w:rsidR="00901553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 коррекция </w:t>
      </w:r>
      <w:proofErr w:type="spellStart"/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грамматического  строя речи;</w:t>
      </w:r>
    </w:p>
    <w:p w:rsidR="00796DFE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связной речи;</w:t>
      </w:r>
    </w:p>
    <w:p w:rsidR="00796DFE" w:rsidRPr="0090336E" w:rsidRDefault="00796DFE" w:rsidP="009033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звуковой культуры речи  и подготовка к обучению  гр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моте.</w:t>
      </w:r>
    </w:p>
    <w:p w:rsidR="00901553" w:rsidRPr="00262B31" w:rsidRDefault="00796DFE" w:rsidP="00262B3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01553"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изация коррекционного процесса </w:t>
      </w:r>
      <w:r w:rsidR="00901553"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обеспечивается 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следующими н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ниями работы</w:t>
      </w:r>
      <w:r w:rsidR="00901553"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</w:t>
      </w:r>
      <w:r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Своевременным обследованием детей  и выявлением воспитанников с тяжелыми нарушен</w:t>
      </w:r>
      <w:r w:rsidR="004309FA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иями речи.</w:t>
      </w:r>
    </w:p>
    <w:p w:rsidR="00901553" w:rsidRPr="0090336E" w:rsidRDefault="004309FA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ланирование коррекционно </w:t>
      </w:r>
      <w:proofErr w:type="gramStart"/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азвивающей работы, ведение документ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контроль за реализацией коррекционной работы и ее эффективности.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рекомендаций ТПМПК и обследования детей в учреждении </w:t>
      </w:r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логопед  заполняет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карты дете</w:t>
      </w:r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совместно со специалистами </w:t>
      </w:r>
      <w:proofErr w:type="spellStart"/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разрабатывается индивидуальный образовательный маршрут и адаптир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образовательная программа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 участниками коррекционного проце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дется </w:t>
      </w:r>
      <w:proofErr w:type="gramStart"/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индивидуального образовательного маршрута кажд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и динамикой его развития.</w:t>
      </w:r>
    </w:p>
    <w:p w:rsidR="00901553" w:rsidRPr="0090336E" w:rsidRDefault="004309FA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</w:t>
      </w:r>
      <w:r w:rsidR="00901553" w:rsidRPr="0090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рганизация  работы по коррекции речи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реализуется в формах организованной образовател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- это фронтальные занятия, которые разрабатываются в соо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комплексно-тематическим  планированием и проводятся в соответс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сеткой з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(ООД).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309FA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09FA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рганизации взаимодействия со специалистами</w:t>
      </w:r>
      <w:r w:rsidRPr="0090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09FA"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осуществлении ко</w:t>
      </w:r>
      <w:r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рекционно-образовательной работы</w:t>
      </w:r>
      <w:r w:rsidR="004309FA"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фактором эффективности является взаимодействие всех учас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коррекционного педагогического процесса. Для успешного взаимодействия со специалистами необходимо предъявлять единые требования к ребенку с реч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 нарушениями. 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этом:</w:t>
      </w:r>
    </w:p>
    <w:p w:rsidR="00901553" w:rsidRPr="0090336E" w:rsidRDefault="00901553" w:rsidP="0090336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структура нарушения;</w:t>
      </w:r>
    </w:p>
    <w:p w:rsidR="00901553" w:rsidRPr="0090336E" w:rsidRDefault="00901553" w:rsidP="0090336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индивидуальные особенности ребенка;</w:t>
      </w:r>
    </w:p>
    <w:p w:rsidR="00901553" w:rsidRPr="0090336E" w:rsidRDefault="00901553" w:rsidP="0090336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закрепляются знания и умения, приобретенные во время проведения непосредственно образовательной деятельности.</w:t>
      </w:r>
    </w:p>
    <w:p w:rsidR="00901553" w:rsidRPr="00262B31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совместной работе со специалистами    </w:t>
      </w:r>
      <w:r w:rsidR="004309FA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формы и виды взаимодействия</w:t>
      </w:r>
      <w:r w:rsidR="004309FA"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01553" w:rsidRPr="0090336E" w:rsidRDefault="004309FA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проектирование плана взаимодействия учителя-логопеда со специалистами на учебный год, его корректировка по мере решения общих задач;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коррекционно-развивающей среды;</w:t>
      </w:r>
    </w:p>
    <w:p w:rsidR="00901553" w:rsidRPr="0090336E" w:rsidRDefault="004309FA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взаимодействия;</w:t>
      </w:r>
    </w:p>
    <w:p w:rsidR="00901553" w:rsidRPr="0090336E" w:rsidRDefault="004309FA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 речевых игр,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разработка и проведение занятий;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-взаимный обмен  информацией в течение всего учебного года;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консультации, семинары-практикумы, открытые просмотры, мастер-классы, совместные беседы по подведению итогов коррекционно-развивающей работы и определению перспектив</w:t>
      </w:r>
      <w:r w:rsidRPr="009033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90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дальнейшей деятельности;</w:t>
      </w:r>
    </w:p>
    <w:p w:rsidR="00901553" w:rsidRPr="0090336E" w:rsidRDefault="004309FA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специалистов с целью обобщения   и распространения опыта коррекционной работы на педагогических советах.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эффективного процесса обучения необходимо обеспечить взаимо</w:t>
      </w:r>
      <w:r w:rsidR="00656C1E"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дейс</w:t>
      </w:r>
      <w:r w:rsidR="00656C1E"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="00656C1E"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вие логопеда и воспитателя</w:t>
      </w:r>
      <w:r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656C1E"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начинается задолго до начала учебного года и з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ключается в разработке методического о</w:t>
      </w:r>
      <w:r w:rsidR="00656C1E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 реализации программы.</w:t>
      </w:r>
    </w:p>
    <w:p w:rsidR="00901553" w:rsidRPr="00262B31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с воспитателями осуществляется </w:t>
      </w:r>
      <w:proofErr w:type="gramStart"/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</w:t>
      </w:r>
      <w:proofErr w:type="gramEnd"/>
      <w:r w:rsidRPr="0026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01553" w:rsidRPr="0090336E" w:rsidRDefault="00656C1E" w:rsidP="0090336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взаимосвязи, в  которой описывается   коррекционно-развивающей работа групповая и индивидуальная работа на неделю в соответс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01553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лексической темой. </w:t>
      </w:r>
    </w:p>
    <w:p w:rsidR="00656C1E" w:rsidRPr="00262B31" w:rsidRDefault="00901553" w:rsidP="00262B3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2B31">
        <w:rPr>
          <w:rFonts w:ascii="Times New Roman" w:hAnsi="Times New Roman"/>
          <w:color w:val="000000"/>
          <w:sz w:val="28"/>
          <w:szCs w:val="28"/>
        </w:rPr>
        <w:t xml:space="preserve">Звуковой экран, в котором отображаются  этапы работы над звуками речи  каждого ребенка. 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воспитателя по коррекции речевого развития детей по заданию л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гопеда осуществляется во время коррекционного часа и индивидуальной работы.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 час проводи</w:t>
      </w:r>
      <w:r w:rsidR="00656C1E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ежедневно во 2 половину дня. 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6C1E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воспитатель проводит  с детьми 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6C1E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задания на авт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матизацию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дифференциацию звуков, дидактические игры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речи по ле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сической теме, а также игр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развитие мелкой моторики, графомоторных  нав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саморегуляции.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901553" w:rsidRPr="0090336E" w:rsidRDefault="00901553" w:rsidP="009033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повышения эффективности коррекционной  является осуществление систематической работы </w:t>
      </w:r>
      <w:r w:rsidR="00E7515D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родителями</w:t>
      </w:r>
      <w:r w:rsidR="00E7515D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(законными представит</w:t>
      </w:r>
      <w:r w:rsidR="00E7515D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7515D"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лями)</w:t>
      </w:r>
      <w:r w:rsidRPr="00903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их включении</w:t>
      </w:r>
      <w:r w:rsidRPr="0090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коррекционную деятельность. 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(законными  представителями) можно  использовать  следующие формы взаим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действия: 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  <w:r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индивидуальные консультации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занятия,  з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515D" w:rsidRPr="0090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нятия-практикумы, мастер-классы.</w:t>
      </w:r>
    </w:p>
    <w:p w:rsidR="0027573B" w:rsidRDefault="0090336E" w:rsidP="00903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36E">
        <w:rPr>
          <w:rFonts w:ascii="Times New Roman" w:hAnsi="Times New Roman" w:cs="Times New Roman"/>
          <w:sz w:val="28"/>
          <w:szCs w:val="28"/>
        </w:rPr>
        <w:t>В заключении хотелось бы сказать, что доступным для детей с  ограниче</w:t>
      </w:r>
      <w:r w:rsidRPr="0090336E">
        <w:rPr>
          <w:rFonts w:ascii="Times New Roman" w:hAnsi="Times New Roman" w:cs="Times New Roman"/>
          <w:sz w:val="28"/>
          <w:szCs w:val="28"/>
        </w:rPr>
        <w:t>н</w:t>
      </w:r>
      <w:r w:rsidRPr="0090336E">
        <w:rPr>
          <w:rFonts w:ascii="Times New Roman" w:hAnsi="Times New Roman" w:cs="Times New Roman"/>
          <w:sz w:val="28"/>
          <w:szCs w:val="28"/>
        </w:rPr>
        <w:t>ными возможностями здоровья образовательное учреждение делают педагоги, спосо</w:t>
      </w:r>
      <w:r w:rsidRPr="0090336E">
        <w:rPr>
          <w:rFonts w:ascii="Times New Roman" w:hAnsi="Times New Roman" w:cs="Times New Roman"/>
          <w:sz w:val="28"/>
          <w:szCs w:val="28"/>
        </w:rPr>
        <w:t>б</w:t>
      </w:r>
      <w:r w:rsidRPr="0090336E">
        <w:rPr>
          <w:rFonts w:ascii="Times New Roman" w:hAnsi="Times New Roman" w:cs="Times New Roman"/>
          <w:sz w:val="28"/>
          <w:szCs w:val="28"/>
        </w:rPr>
        <w:t xml:space="preserve">ные реализовать особые образовательные потребности детей. Это создание </w:t>
      </w:r>
      <w:r w:rsidRPr="0090336E">
        <w:rPr>
          <w:rFonts w:ascii="Times New Roman" w:hAnsi="Times New Roman" w:cs="Times New Roman"/>
          <w:sz w:val="28"/>
          <w:szCs w:val="28"/>
        </w:rPr>
        <w:lastRenderedPageBreak/>
        <w:t>психологической, нравственной атмосферы, в которой особый ребенок  перест</w:t>
      </w:r>
      <w:r w:rsidRPr="0090336E">
        <w:rPr>
          <w:rFonts w:ascii="Times New Roman" w:hAnsi="Times New Roman" w:cs="Times New Roman"/>
          <w:sz w:val="28"/>
          <w:szCs w:val="28"/>
        </w:rPr>
        <w:t>а</w:t>
      </w:r>
      <w:r w:rsidRPr="0090336E">
        <w:rPr>
          <w:rFonts w:ascii="Times New Roman" w:hAnsi="Times New Roman" w:cs="Times New Roman"/>
          <w:sz w:val="28"/>
          <w:szCs w:val="28"/>
        </w:rPr>
        <w:t>нет ощ</w:t>
      </w:r>
      <w:r w:rsidRPr="0090336E">
        <w:rPr>
          <w:rFonts w:ascii="Times New Roman" w:hAnsi="Times New Roman" w:cs="Times New Roman"/>
          <w:sz w:val="28"/>
          <w:szCs w:val="28"/>
        </w:rPr>
        <w:t>у</w:t>
      </w:r>
      <w:r w:rsidRPr="0090336E">
        <w:rPr>
          <w:rFonts w:ascii="Times New Roman" w:hAnsi="Times New Roman" w:cs="Times New Roman"/>
          <w:sz w:val="28"/>
          <w:szCs w:val="28"/>
        </w:rPr>
        <w:t>щать себя не таким как все и приобретает право на счастливое детство.  Главное, чтобы у педагогов было  желание работать с детьми  с особыми образ</w:t>
      </w:r>
      <w:r w:rsidRPr="0090336E">
        <w:rPr>
          <w:rFonts w:ascii="Times New Roman" w:hAnsi="Times New Roman" w:cs="Times New Roman"/>
          <w:sz w:val="28"/>
          <w:szCs w:val="28"/>
        </w:rPr>
        <w:t>о</w:t>
      </w:r>
      <w:r w:rsidRPr="0090336E">
        <w:rPr>
          <w:rFonts w:ascii="Times New Roman" w:hAnsi="Times New Roman" w:cs="Times New Roman"/>
          <w:sz w:val="28"/>
          <w:szCs w:val="28"/>
        </w:rPr>
        <w:t xml:space="preserve">вательными потребностями,  </w:t>
      </w:r>
      <w:r>
        <w:rPr>
          <w:rFonts w:ascii="Times New Roman" w:hAnsi="Times New Roman" w:cs="Times New Roman"/>
          <w:sz w:val="28"/>
          <w:szCs w:val="28"/>
        </w:rPr>
        <w:t>помогать им,</w:t>
      </w:r>
      <w:r w:rsidRPr="00903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они заняли</w:t>
      </w:r>
      <w:r w:rsidRPr="0090336E">
        <w:rPr>
          <w:rFonts w:ascii="Times New Roman" w:hAnsi="Times New Roman" w:cs="Times New Roman"/>
          <w:sz w:val="28"/>
          <w:szCs w:val="28"/>
        </w:rPr>
        <w:t xml:space="preserve"> достойное место в обществе и  на</w:t>
      </w:r>
      <w:r w:rsidRPr="0090336E">
        <w:rPr>
          <w:rFonts w:ascii="Times New Roman" w:hAnsi="Times New Roman" w:cs="Times New Roman"/>
          <w:sz w:val="28"/>
          <w:szCs w:val="28"/>
        </w:rPr>
        <w:t>и</w:t>
      </w:r>
      <w:r w:rsidRPr="0090336E">
        <w:rPr>
          <w:rFonts w:ascii="Times New Roman" w:hAnsi="Times New Roman" w:cs="Times New Roman"/>
          <w:sz w:val="28"/>
          <w:szCs w:val="28"/>
        </w:rPr>
        <w:t>более полно реализовать свои личностные возможности.</w:t>
      </w:r>
    </w:p>
    <w:p w:rsidR="0090336E" w:rsidRDefault="0090336E" w:rsidP="0090336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0336E" w:rsidSect="00262B31">
      <w:pgSz w:w="11906" w:h="16838"/>
      <w:pgMar w:top="851" w:right="991" w:bottom="720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C8"/>
    <w:multiLevelType w:val="multilevel"/>
    <w:tmpl w:val="9E42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73AF"/>
    <w:multiLevelType w:val="hybridMultilevel"/>
    <w:tmpl w:val="96D2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461E6"/>
    <w:multiLevelType w:val="multilevel"/>
    <w:tmpl w:val="F2402A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25EB5146"/>
    <w:multiLevelType w:val="multilevel"/>
    <w:tmpl w:val="6906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82925"/>
    <w:multiLevelType w:val="multilevel"/>
    <w:tmpl w:val="A9526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5BD58B4"/>
    <w:multiLevelType w:val="multilevel"/>
    <w:tmpl w:val="892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C84FAA"/>
    <w:rsid w:val="00262B31"/>
    <w:rsid w:val="0027573B"/>
    <w:rsid w:val="004309FA"/>
    <w:rsid w:val="005D12D5"/>
    <w:rsid w:val="00656C1E"/>
    <w:rsid w:val="00796DFE"/>
    <w:rsid w:val="00901553"/>
    <w:rsid w:val="0090336E"/>
    <w:rsid w:val="00C84FAA"/>
    <w:rsid w:val="00C93F55"/>
    <w:rsid w:val="00D91CF0"/>
    <w:rsid w:val="00E7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2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553"/>
  </w:style>
  <w:style w:type="paragraph" w:customStyle="1" w:styleId="c5">
    <w:name w:val="c5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1553"/>
  </w:style>
  <w:style w:type="character" w:customStyle="1" w:styleId="c10">
    <w:name w:val="c10"/>
    <w:basedOn w:val="a0"/>
    <w:rsid w:val="00901553"/>
  </w:style>
  <w:style w:type="character" w:customStyle="1" w:styleId="c14">
    <w:name w:val="c14"/>
    <w:basedOn w:val="a0"/>
    <w:rsid w:val="00901553"/>
  </w:style>
  <w:style w:type="character" w:customStyle="1" w:styleId="c4">
    <w:name w:val="c4"/>
    <w:basedOn w:val="a0"/>
    <w:rsid w:val="00901553"/>
  </w:style>
  <w:style w:type="character" w:customStyle="1" w:styleId="c13">
    <w:name w:val="c13"/>
    <w:basedOn w:val="a0"/>
    <w:rsid w:val="00901553"/>
  </w:style>
  <w:style w:type="character" w:customStyle="1" w:styleId="c7">
    <w:name w:val="c7"/>
    <w:basedOn w:val="a0"/>
    <w:rsid w:val="00901553"/>
  </w:style>
  <w:style w:type="character" w:customStyle="1" w:styleId="c22">
    <w:name w:val="c22"/>
    <w:basedOn w:val="a0"/>
    <w:rsid w:val="00901553"/>
  </w:style>
  <w:style w:type="character" w:customStyle="1" w:styleId="c28">
    <w:name w:val="c28"/>
    <w:basedOn w:val="a0"/>
    <w:rsid w:val="00901553"/>
  </w:style>
  <w:style w:type="paragraph" w:customStyle="1" w:styleId="c19">
    <w:name w:val="c19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01553"/>
  </w:style>
  <w:style w:type="character" w:customStyle="1" w:styleId="c18">
    <w:name w:val="c18"/>
    <w:basedOn w:val="a0"/>
    <w:rsid w:val="00901553"/>
  </w:style>
  <w:style w:type="paragraph" w:customStyle="1" w:styleId="c16">
    <w:name w:val="c16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1553"/>
  </w:style>
  <w:style w:type="character" w:customStyle="1" w:styleId="c20">
    <w:name w:val="c20"/>
    <w:basedOn w:val="a0"/>
    <w:rsid w:val="00901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2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553"/>
  </w:style>
  <w:style w:type="paragraph" w:customStyle="1" w:styleId="c5">
    <w:name w:val="c5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1553"/>
  </w:style>
  <w:style w:type="character" w:customStyle="1" w:styleId="c10">
    <w:name w:val="c10"/>
    <w:basedOn w:val="a0"/>
    <w:rsid w:val="00901553"/>
  </w:style>
  <w:style w:type="character" w:customStyle="1" w:styleId="c14">
    <w:name w:val="c14"/>
    <w:basedOn w:val="a0"/>
    <w:rsid w:val="00901553"/>
  </w:style>
  <w:style w:type="character" w:customStyle="1" w:styleId="c4">
    <w:name w:val="c4"/>
    <w:basedOn w:val="a0"/>
    <w:rsid w:val="00901553"/>
  </w:style>
  <w:style w:type="character" w:customStyle="1" w:styleId="c13">
    <w:name w:val="c13"/>
    <w:basedOn w:val="a0"/>
    <w:rsid w:val="00901553"/>
  </w:style>
  <w:style w:type="character" w:customStyle="1" w:styleId="c7">
    <w:name w:val="c7"/>
    <w:basedOn w:val="a0"/>
    <w:rsid w:val="00901553"/>
  </w:style>
  <w:style w:type="character" w:customStyle="1" w:styleId="c22">
    <w:name w:val="c22"/>
    <w:basedOn w:val="a0"/>
    <w:rsid w:val="00901553"/>
  </w:style>
  <w:style w:type="character" w:customStyle="1" w:styleId="c28">
    <w:name w:val="c28"/>
    <w:basedOn w:val="a0"/>
    <w:rsid w:val="00901553"/>
  </w:style>
  <w:style w:type="paragraph" w:customStyle="1" w:styleId="c19">
    <w:name w:val="c19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01553"/>
  </w:style>
  <w:style w:type="character" w:customStyle="1" w:styleId="c18">
    <w:name w:val="c18"/>
    <w:basedOn w:val="a0"/>
    <w:rsid w:val="00901553"/>
  </w:style>
  <w:style w:type="paragraph" w:customStyle="1" w:styleId="c16">
    <w:name w:val="c16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1553"/>
  </w:style>
  <w:style w:type="character" w:customStyle="1" w:styleId="c20">
    <w:name w:val="c20"/>
    <w:basedOn w:val="a0"/>
    <w:rsid w:val="00901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Ds24_new</cp:lastModifiedBy>
  <cp:revision>2</cp:revision>
  <dcterms:created xsi:type="dcterms:W3CDTF">2021-10-14T09:36:00Z</dcterms:created>
  <dcterms:modified xsi:type="dcterms:W3CDTF">2021-10-14T09:36:00Z</dcterms:modified>
</cp:coreProperties>
</file>