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C3" w:rsidRPr="004F66C3" w:rsidRDefault="004F66C3" w:rsidP="004F66C3">
      <w:pPr>
        <w:shd w:val="clear" w:color="auto" w:fill="FFFFFF"/>
        <w:spacing w:before="300" w:after="375" w:line="525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4F66C3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Дома нескучно: способы, чем занять ребенка во время </w:t>
      </w:r>
      <w:r w:rsidRPr="00367CBD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к</w:t>
      </w:r>
      <w:r w:rsidRPr="004F66C3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арантина</w:t>
      </w:r>
    </w:p>
    <w:p w:rsidR="00367CBD" w:rsidRDefault="00367CBD" w:rsidP="00367CBD">
      <w:pPr>
        <w:pStyle w:val="a3"/>
        <w:shd w:val="clear" w:color="auto" w:fill="FFFFFF"/>
        <w:spacing w:before="0" w:beforeAutospacing="0" w:after="180" w:afterAutospacing="0" w:line="276" w:lineRule="auto"/>
        <w:ind w:firstLine="426"/>
        <w:jc w:val="both"/>
        <w:rPr>
          <w:color w:val="2E74B5" w:themeColor="accent1" w:themeShade="BF"/>
          <w:sz w:val="32"/>
          <w:szCs w:val="32"/>
        </w:rPr>
      </w:pPr>
      <w:r w:rsidRPr="00367CBD">
        <w:rPr>
          <w:color w:val="2E74B5" w:themeColor="accent1" w:themeShade="BF"/>
          <w:sz w:val="32"/>
          <w:szCs w:val="32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367CBD">
        <w:rPr>
          <w:color w:val="2E74B5" w:themeColor="accent1" w:themeShade="BF"/>
          <w:sz w:val="32"/>
          <w:szCs w:val="32"/>
        </w:rPr>
        <w:t> </w:t>
      </w:r>
      <w:r w:rsidRPr="00367CBD">
        <w:rPr>
          <w:color w:val="2E74B5" w:themeColor="accent1" w:themeShade="BF"/>
          <w:sz w:val="32"/>
          <w:szCs w:val="32"/>
        </w:rPr>
        <w:t>Как комфортно организовать пространство для ребенка, почему важно соблюдать режим дня и в какие игры играть на карантине</w:t>
      </w:r>
      <w:r>
        <w:rPr>
          <w:color w:val="2E74B5" w:themeColor="accent1" w:themeShade="BF"/>
          <w:sz w:val="32"/>
          <w:szCs w:val="32"/>
        </w:rPr>
        <w:t>, -мы р</w:t>
      </w:r>
      <w:r w:rsidR="004F66C3" w:rsidRPr="004F66C3">
        <w:rPr>
          <w:color w:val="2E74B5" w:themeColor="accent1" w:themeShade="BF"/>
          <w:sz w:val="32"/>
          <w:szCs w:val="32"/>
        </w:rPr>
        <w:t>ассказываем об играх, которые надолго займут внимание малыша.</w:t>
      </w:r>
      <w:r>
        <w:rPr>
          <w:color w:val="2E74B5" w:themeColor="accent1" w:themeShade="BF"/>
          <w:sz w:val="32"/>
          <w:szCs w:val="32"/>
        </w:rPr>
        <w:t xml:space="preserve"> </w:t>
      </w:r>
    </w:p>
    <w:p w:rsidR="00367CBD" w:rsidRPr="004F66C3" w:rsidRDefault="00367CBD" w:rsidP="00367CBD">
      <w:pPr>
        <w:pStyle w:val="a3"/>
        <w:shd w:val="clear" w:color="auto" w:fill="FFFFFF"/>
        <w:spacing w:before="0" w:beforeAutospacing="0" w:after="180" w:afterAutospacing="0" w:line="276" w:lineRule="auto"/>
        <w:ind w:firstLine="426"/>
        <w:jc w:val="both"/>
        <w:rPr>
          <w:color w:val="2E74B5" w:themeColor="accent1" w:themeShade="BF"/>
          <w:sz w:val="32"/>
          <w:szCs w:val="32"/>
        </w:rPr>
      </w:pPr>
      <w:r w:rsidRPr="004F66C3">
        <w:rPr>
          <w:color w:val="2E74B5" w:themeColor="accent1" w:themeShade="BF"/>
          <w:sz w:val="32"/>
          <w:szCs w:val="32"/>
        </w:rPr>
        <w:t>Нерабочая неделя, особенно когда у вас на руках дети - это испытание. А тут и выходные уже прошли, а значит, все раскраски уже заполнены, весь дом в пластилине. Рассказываем про игры, которые займут внимание детей.</w:t>
      </w:r>
    </w:p>
    <w:p w:rsidR="004F66C3" w:rsidRDefault="004F66C3" w:rsidP="004F66C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367CBD" w:rsidRPr="004F66C3" w:rsidRDefault="00367CBD" w:rsidP="004F66C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4F66C3" w:rsidRPr="004F66C3" w:rsidRDefault="004F66C3" w:rsidP="004F66C3">
      <w:pPr>
        <w:pStyle w:val="a3"/>
        <w:shd w:val="clear" w:color="auto" w:fill="FFFFFF"/>
        <w:spacing w:line="276" w:lineRule="auto"/>
        <w:ind w:firstLine="426"/>
        <w:jc w:val="both"/>
        <w:rPr>
          <w:color w:val="2E74B5" w:themeColor="accent1" w:themeShade="BF"/>
          <w:sz w:val="32"/>
          <w:szCs w:val="32"/>
        </w:rPr>
      </w:pPr>
      <w:r w:rsidRPr="004F66C3">
        <w:rPr>
          <w:b/>
          <w:bCs/>
          <w:color w:val="2E74B5" w:themeColor="accent1" w:themeShade="BF"/>
          <w:sz w:val="32"/>
          <w:szCs w:val="32"/>
        </w:rPr>
        <w:t>«В плане дня необходимо определить время для игр, отдыха и домашних обязанностей. Такой режим нужно утвердить всей семьей», – заявила газете ВЗГЛЯД психолог-педагог Олеся Васильева, рассуждая об организации детского досуга в ситуации карантина.</w:t>
      </w:r>
    </w:p>
    <w:p w:rsidR="004F66C3" w:rsidRDefault="004F66C3" w:rsidP="004F66C3">
      <w:pPr>
        <w:pStyle w:val="a3"/>
        <w:shd w:val="clear" w:color="auto" w:fill="FFFFFF"/>
        <w:spacing w:line="276" w:lineRule="auto"/>
        <w:ind w:firstLine="426"/>
        <w:jc w:val="both"/>
        <w:rPr>
          <w:color w:val="2E74B5" w:themeColor="accent1" w:themeShade="BF"/>
          <w:sz w:val="32"/>
          <w:szCs w:val="32"/>
        </w:rPr>
      </w:pPr>
      <w:r w:rsidRPr="004F66C3">
        <w:rPr>
          <w:color w:val="2E74B5" w:themeColor="accent1" w:themeShade="BF"/>
          <w:sz w:val="32"/>
          <w:szCs w:val="32"/>
        </w:rPr>
        <w:t>«Все зависит от возраста ребенка. С детьми младшего школьного возраста можно организовать много игр. Среди них – настольные, кукольные спектакли и семейные постановки. Также обязательно включать в программу двигательную активность», – рассказала психолог-педагог по раннему развитию детей, преподаватель Московского института психоанализа Олеся Васильева.</w:t>
      </w:r>
      <w:r w:rsidRPr="004F66C3">
        <w:rPr>
          <w:color w:val="2E74B5" w:themeColor="accent1" w:themeShade="BF"/>
          <w:sz w:val="32"/>
          <w:szCs w:val="32"/>
        </w:rPr>
        <w:t xml:space="preserve"> </w:t>
      </w:r>
    </w:p>
    <w:p w:rsidR="004F66C3" w:rsidRPr="004F66C3" w:rsidRDefault="004F66C3" w:rsidP="004F66C3">
      <w:pPr>
        <w:pStyle w:val="a3"/>
        <w:shd w:val="clear" w:color="auto" w:fill="FFFFFF"/>
        <w:spacing w:line="276" w:lineRule="auto"/>
        <w:ind w:firstLine="426"/>
        <w:jc w:val="both"/>
        <w:rPr>
          <w:color w:val="2E74B5" w:themeColor="accent1" w:themeShade="BF"/>
          <w:sz w:val="32"/>
          <w:szCs w:val="32"/>
        </w:rPr>
      </w:pPr>
      <w:r w:rsidRPr="004F66C3">
        <w:rPr>
          <w:color w:val="2E74B5" w:themeColor="accent1" w:themeShade="BF"/>
          <w:sz w:val="32"/>
          <w:szCs w:val="32"/>
          <w:shd w:val="clear" w:color="auto" w:fill="FFFFFF"/>
        </w:rPr>
        <w:t>Васильева также отметила важность сохранения обычного режима дня во время самоизоляции. «Структура дня нужна для того, чтобы не потеряться в хаосе. Так и детям будет проще. В плане дня необходимо определить время для игр, отдыха и домашних обязанностей. Ну а режим лучше утвердить всей семьей, чтобы дети понимали, в какое время и чем им заниматься», – подытожила психолог.</w:t>
      </w:r>
    </w:p>
    <w:p w:rsidR="004F66C3" w:rsidRPr="004F66C3" w:rsidRDefault="004F66C3" w:rsidP="004F66C3">
      <w:pPr>
        <w:pStyle w:val="a3"/>
        <w:shd w:val="clear" w:color="auto" w:fill="FFFFFF"/>
        <w:spacing w:line="276" w:lineRule="auto"/>
        <w:ind w:firstLine="426"/>
        <w:jc w:val="both"/>
        <w:rPr>
          <w:color w:val="2E74B5" w:themeColor="accent1" w:themeShade="BF"/>
          <w:sz w:val="32"/>
          <w:szCs w:val="32"/>
        </w:rPr>
      </w:pPr>
      <w:r w:rsidRPr="004F66C3">
        <w:rPr>
          <w:color w:val="2E74B5" w:themeColor="accent1" w:themeShade="BF"/>
          <w:sz w:val="32"/>
          <w:szCs w:val="32"/>
        </w:rPr>
        <w:t xml:space="preserve">Она пояснила, что активные игры могу включать в себя полосу препятствий, игры с мячом и </w:t>
      </w:r>
      <w:proofErr w:type="spellStart"/>
      <w:r w:rsidRPr="004F66C3">
        <w:rPr>
          <w:color w:val="2E74B5" w:themeColor="accent1" w:themeShade="BF"/>
          <w:sz w:val="32"/>
          <w:szCs w:val="32"/>
        </w:rPr>
        <w:t>квесты</w:t>
      </w:r>
      <w:proofErr w:type="spellEnd"/>
      <w:r w:rsidRPr="004F66C3">
        <w:rPr>
          <w:color w:val="2E74B5" w:themeColor="accent1" w:themeShade="BF"/>
          <w:sz w:val="32"/>
          <w:szCs w:val="32"/>
        </w:rPr>
        <w:t xml:space="preserve">. «Нужно организовывать задания, по </w:t>
      </w:r>
      <w:r w:rsidRPr="004F66C3">
        <w:rPr>
          <w:color w:val="2E74B5" w:themeColor="accent1" w:themeShade="BF"/>
          <w:sz w:val="32"/>
          <w:szCs w:val="32"/>
        </w:rPr>
        <w:lastRenderedPageBreak/>
        <w:t>итогам которых дети приходят к результатам и получают призы. Также можно разделить с детьми выполнение домашних обязанностей – приготовление еды, уборку и прочее», – добавила эксперт.</w:t>
      </w:r>
    </w:p>
    <w:p w:rsidR="00367CBD" w:rsidRDefault="00367CBD" w:rsidP="00367CBD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</w:p>
    <w:p w:rsidR="00367CBD" w:rsidRDefault="00367CBD" w:rsidP="00367CBD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Как организовать жизнь дошкольника в условиях самоизоляции на дому?</w:t>
      </w:r>
    </w:p>
    <w:p w:rsidR="00367CBD" w:rsidRPr="00367CBD" w:rsidRDefault="00367CBD" w:rsidP="00367CBD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spellStart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потише</w:t>
      </w:r>
      <w:proofErr w:type="spellEnd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lastRenderedPageBreak/>
        <w:t xml:space="preserve"> </w:t>
      </w:r>
      <w:r w:rsidRPr="00367CBD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Чем можно заняться с ребенком дома?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– 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развивашки</w:t>
      </w:r>
      <w:proofErr w:type="spellEnd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, </w:t>
      </w:r>
      <w:proofErr w:type="spellStart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занимашки</w:t>
      </w:r>
      <w:proofErr w:type="spellEnd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Уверен</w:t>
      </w:r>
      <w: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ы</w:t>
      </w: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, что каждый родитель, подумав минутку, придумает кучу идей. Для этого необязательно сразу бежать что-то покупать. 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</w:p>
    <w:p w:rsid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</w:p>
    <w:p w:rsid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Чем можно заняться? 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видеоуроку</w:t>
      </w:r>
      <w:proofErr w:type="spellEnd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</w:t>
      </w: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lastRenderedPageBreak/>
        <w:t xml:space="preserve">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</w:t>
      </w:r>
      <w:proofErr w:type="spellStart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виммельбухи</w:t>
      </w:r>
      <w:proofErr w:type="spellEnd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.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Очень важно, чтобы у дошкольника были кубики. </w:t>
      </w:r>
      <w: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Понятно</w:t>
      </w: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, что кубиков дома может не оказаться, но на будущее </w:t>
      </w:r>
      <w: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надо</w:t>
      </w: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</w:t>
      </w:r>
    </w:p>
    <w:p w:rsid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Как быть с физическими активностями, если площадь квартиры не позволяет устраивать марафоны?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палатку… Все это сопровождается крупно моторными движениями.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твистер</w:t>
      </w:r>
      <w:proofErr w:type="spellEnd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Еще одна активность, которая совмещает в себе подвижность – </w:t>
      </w:r>
      <w:proofErr w:type="spellStart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квест</w:t>
      </w:r>
      <w:proofErr w:type="spellEnd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Кроме тех активностей, которые </w:t>
      </w:r>
      <w: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мы</w:t>
      </w: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назвал</w:t>
      </w:r>
      <w: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и</w:t>
      </w: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придумать из чего сделать дорогу и дорожные знаки, и кто в этом городе может жить.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lastRenderedPageBreak/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квеста</w:t>
      </w:r>
      <w:proofErr w:type="spellEnd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(</w:t>
      </w:r>
      <w:proofErr w:type="spellStart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крупномоторные</w:t>
      </w:r>
      <w:proofErr w:type="spellEnd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/интеллектуальные задания). Такие проекты больше занимают детей, им это интереснее и полезнее, а главное – это привносит смысл в их действия.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367CBD" w:rsidRDefault="00367CBD" w:rsidP="00367CB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</w:p>
    <w:p w:rsidR="00367CBD" w:rsidRDefault="00367CBD" w:rsidP="00367CB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CBD" w:rsidRDefault="00367CBD" w:rsidP="00367CB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Какой должен быть режим дня дома на самоизоляции?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</w:p>
    <w:p w:rsidR="00367CBD" w:rsidRPr="00367CBD" w:rsidRDefault="00367CBD" w:rsidP="00367C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</w:t>
      </w:r>
      <w: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Понятно</w:t>
      </w: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367CBD" w:rsidRDefault="00367CBD" w:rsidP="00367C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перевозбуждает</w:t>
      </w:r>
      <w:proofErr w:type="spellEnd"/>
      <w:r w:rsidRPr="00367CBD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367CBD" w:rsidRPr="00367CBD" w:rsidRDefault="00367CBD" w:rsidP="00367CB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bookmarkStart w:id="0" w:name="_GoBack"/>
      <w:bookmarkEnd w:id="0"/>
    </w:p>
    <w:sectPr w:rsidR="00367CBD" w:rsidRPr="00367CBD" w:rsidSect="004F66C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C3"/>
    <w:rsid w:val="00057446"/>
    <w:rsid w:val="00367CBD"/>
    <w:rsid w:val="004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F422"/>
  <w15:chartTrackingRefBased/>
  <w15:docId w15:val="{721BEF95-8B82-4B10-AD5A-EC8C394E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6C3"/>
    <w:rPr>
      <w:b/>
      <w:bCs/>
    </w:rPr>
  </w:style>
  <w:style w:type="character" w:styleId="a5">
    <w:name w:val="Emphasis"/>
    <w:basedOn w:val="a0"/>
    <w:uiPriority w:val="20"/>
    <w:qFormat/>
    <w:rsid w:val="00367CBD"/>
    <w:rPr>
      <w:i/>
      <w:iCs/>
    </w:rPr>
  </w:style>
  <w:style w:type="character" w:styleId="a6">
    <w:name w:val="Hyperlink"/>
    <w:basedOn w:val="a0"/>
    <w:uiPriority w:val="99"/>
    <w:semiHidden/>
    <w:unhideWhenUsed/>
    <w:rsid w:val="00367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8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6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22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44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56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2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6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0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99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761">
          <w:marLeft w:val="1305"/>
          <w:marRight w:val="13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6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3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87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6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81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02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4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49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2020-04-01T18:18:00Z</dcterms:created>
  <dcterms:modified xsi:type="dcterms:W3CDTF">2020-04-01T18:38:00Z</dcterms:modified>
</cp:coreProperties>
</file>