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BDD6EE" w:themeColor="accent1" w:themeTint="66"/>
  <w:body>
    <w:p w14:paraId="522AE067" w14:textId="77777777" w:rsidR="00C833E8" w:rsidRDefault="00CE60B0" w:rsidP="00B62AD6">
      <w:pPr>
        <w:rPr>
          <w:i/>
          <w:noProof/>
          <w:sz w:val="32"/>
          <w:szCs w:val="32"/>
        </w:rPr>
      </w:pPr>
      <w:r w:rsidRPr="00DF2255">
        <w:rPr>
          <w:rFonts w:eastAsia="Times New Roman"/>
          <w:b/>
          <w:bCs/>
          <w:noProof/>
          <w:sz w:val="24"/>
          <w:szCs w:val="24"/>
        </w:rPr>
        <w:drawing>
          <wp:anchor distT="0" distB="0" distL="114300" distR="114300" simplePos="0" relativeHeight="251584000" behindDoc="0" locked="0" layoutInCell="1" allowOverlap="1" wp14:anchorId="4546EA65" wp14:editId="4C9AEDF9">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C833E8" w:rsidRPr="00C833E8">
        <w:rPr>
          <w:i/>
          <w:sz w:val="32"/>
          <w:szCs w:val="32"/>
        </w:rPr>
        <w:t>МДОУ «Детский сад № 24</w:t>
      </w:r>
      <w:r w:rsidR="00B62AD6">
        <w:rPr>
          <w:i/>
          <w:sz w:val="32"/>
          <w:szCs w:val="32"/>
        </w:rPr>
        <w:t>»</w:t>
      </w:r>
      <w:r w:rsidR="00B62AD6" w:rsidRPr="00B62AD6">
        <w:rPr>
          <w:i/>
          <w:sz w:val="32"/>
          <w:szCs w:val="32"/>
        </w:rPr>
        <w:t xml:space="preserve"> </w:t>
      </w:r>
      <w:r w:rsidR="00B62AD6">
        <w:rPr>
          <w:i/>
          <w:sz w:val="32"/>
          <w:szCs w:val="32"/>
        </w:rPr>
        <w:t>г</w:t>
      </w:r>
      <w:r w:rsidR="00B62AD6" w:rsidRPr="00C833E8">
        <w:rPr>
          <w:i/>
          <w:sz w:val="32"/>
          <w:szCs w:val="32"/>
        </w:rPr>
        <w:t xml:space="preserve">. </w:t>
      </w:r>
      <w:r w:rsidR="00B62AD6">
        <w:rPr>
          <w:i/>
          <w:sz w:val="32"/>
          <w:szCs w:val="32"/>
        </w:rPr>
        <w:t xml:space="preserve">Ярославль </w:t>
      </w:r>
      <w:r>
        <w:rPr>
          <w:i/>
          <w:sz w:val="32"/>
          <w:szCs w:val="32"/>
        </w:rPr>
        <w:t xml:space="preserve">          </w:t>
      </w:r>
      <w:r w:rsidR="00CA2931">
        <w:rPr>
          <w:i/>
          <w:noProof/>
          <w:sz w:val="32"/>
          <w:szCs w:val="32"/>
        </w:rPr>
        <w:drawing>
          <wp:inline distT="0" distB="0" distL="0" distR="0" wp14:anchorId="6EA835A8" wp14:editId="461F63D2">
            <wp:extent cx="1511935" cy="6280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35" cy="628015"/>
                    </a:xfrm>
                    <a:prstGeom prst="rect">
                      <a:avLst/>
                    </a:prstGeom>
                    <a:noFill/>
                  </pic:spPr>
                </pic:pic>
              </a:graphicData>
            </a:graphic>
          </wp:inline>
        </w:drawing>
      </w:r>
    </w:p>
    <w:p w14:paraId="51EF9F37" w14:textId="77777777" w:rsidR="007A7349" w:rsidRPr="00C833E8" w:rsidRDefault="00C833E8" w:rsidP="00C833E8">
      <w:pPr>
        <w:rPr>
          <w:sz w:val="20"/>
          <w:szCs w:val="20"/>
        </w:rPr>
      </w:pPr>
      <w:r>
        <w:rPr>
          <w:i/>
          <w:sz w:val="32"/>
          <w:szCs w:val="32"/>
        </w:rPr>
        <w:t xml:space="preserve">                                           </w:t>
      </w:r>
    </w:p>
    <w:p w14:paraId="70BBEBFA" w14:textId="77777777" w:rsidR="00B62AD6" w:rsidRDefault="00B62AD6" w:rsidP="00DF2255">
      <w:pPr>
        <w:ind w:right="-79"/>
        <w:jc w:val="center"/>
        <w:rPr>
          <w:rFonts w:ascii="Cambria" w:eastAsia="Cambria" w:hAnsi="Cambria" w:cs="Cambria"/>
          <w:b/>
          <w:bCs/>
          <w:i/>
          <w:iCs/>
          <w:sz w:val="36"/>
          <w:szCs w:val="36"/>
          <w:highlight w:val="green"/>
        </w:rPr>
      </w:pPr>
    </w:p>
    <w:p w14:paraId="7458BE58" w14:textId="77777777" w:rsidR="00DF2255" w:rsidRDefault="00DF2255" w:rsidP="00DF2255">
      <w:pPr>
        <w:ind w:right="-79"/>
        <w:jc w:val="center"/>
        <w:rPr>
          <w:sz w:val="20"/>
          <w:szCs w:val="20"/>
        </w:rPr>
      </w:pPr>
      <w:r w:rsidRPr="00DF2255">
        <w:rPr>
          <w:rFonts w:ascii="Cambria" w:eastAsia="Cambria" w:hAnsi="Cambria" w:cs="Cambria"/>
          <w:b/>
          <w:bCs/>
          <w:i/>
          <w:iCs/>
          <w:sz w:val="36"/>
          <w:szCs w:val="36"/>
          <w:highlight w:val="green"/>
        </w:rPr>
        <w:t>Познавательная газета для детей и их родителей</w:t>
      </w:r>
    </w:p>
    <w:p w14:paraId="0B8B1ECC" w14:textId="77777777" w:rsidR="007A7349" w:rsidRDefault="007A7349">
      <w:pPr>
        <w:ind w:left="1940"/>
        <w:rPr>
          <w:sz w:val="20"/>
          <w:szCs w:val="20"/>
        </w:rPr>
      </w:pPr>
    </w:p>
    <w:p w14:paraId="73293014" w14:textId="77777777" w:rsidR="007A7349" w:rsidRDefault="007A7349">
      <w:pPr>
        <w:spacing w:line="20" w:lineRule="exact"/>
        <w:rPr>
          <w:sz w:val="24"/>
          <w:szCs w:val="24"/>
        </w:rPr>
      </w:pPr>
    </w:p>
    <w:p w14:paraId="0E266368" w14:textId="77777777" w:rsidR="00DF2255" w:rsidRDefault="00DF2255" w:rsidP="00C833E8">
      <w:pPr>
        <w:spacing w:line="20" w:lineRule="exact"/>
        <w:rPr>
          <w:sz w:val="24"/>
          <w:szCs w:val="24"/>
        </w:rPr>
      </w:pPr>
    </w:p>
    <w:p w14:paraId="71C0553C" w14:textId="77777777" w:rsidR="00C833E8" w:rsidRPr="00AA7506" w:rsidRDefault="00AA7506" w:rsidP="00AA7506">
      <w:pPr>
        <w:jc w:val="center"/>
        <w:rPr>
          <w:rFonts w:ascii="Verdana" w:eastAsia="Verdana" w:hAnsi="Verdana" w:cs="Verdana"/>
          <w:b/>
          <w:bCs/>
          <w:color w:val="C00000"/>
          <w:sz w:val="32"/>
          <w:szCs w:val="32"/>
        </w:rPr>
      </w:pPr>
      <w:r>
        <w:rPr>
          <w:noProof/>
        </w:rPr>
        <mc:AlternateContent>
          <mc:Choice Requires="wps">
            <w:drawing>
              <wp:inline distT="0" distB="0" distL="0" distR="0" wp14:anchorId="3D453772" wp14:editId="236CE72F">
                <wp:extent cx="6343015" cy="800100"/>
                <wp:effectExtent l="0" t="0" r="0" b="0"/>
                <wp:docPr id="182" name="Надпись 182"/>
                <wp:cNvGraphicFramePr/>
                <a:graphic xmlns:a="http://schemas.openxmlformats.org/drawingml/2006/main">
                  <a:graphicData uri="http://schemas.microsoft.com/office/word/2010/wordprocessingShape">
                    <wps:wsp>
                      <wps:cNvSpPr txBox="1"/>
                      <wps:spPr>
                        <a:xfrm>
                          <a:off x="0" y="0"/>
                          <a:ext cx="6343015" cy="800100"/>
                        </a:xfrm>
                        <a:prstGeom prst="rect">
                          <a:avLst/>
                        </a:prstGeom>
                        <a:noFill/>
                        <a:ln>
                          <a:noFill/>
                        </a:ln>
                        <a:effectLst/>
                      </wps:spPr>
                      <wps:txbx>
                        <w:txbxContent>
                          <w:p w14:paraId="1B9BF023" w14:textId="77777777" w:rsidR="00AA7506" w:rsidRPr="00AA7506" w:rsidRDefault="009B0EB1"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sidRPr="009B0EB1">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6810"/>
                            <a:gd name="adj2" fmla="val -2090"/>
                          </a:avLst>
                        </a:prstTxWarp>
                        <a:noAutofit/>
                      </wps:bodyPr>
                    </wps:wsp>
                  </a:graphicData>
                </a:graphic>
              </wp:inline>
            </w:drawing>
          </mc:Choice>
          <mc:Fallback>
            <w:pict>
              <v:shapetype w14:anchorId="7F6B9C51" id="_x0000_t202" coordsize="21600,21600" o:spt="202" path="m,l,21600r21600,l21600,xe">
                <v:stroke joinstyle="miter"/>
                <v:path gradientshapeok="t" o:connecttype="rect"/>
              </v:shapetype>
              <v:shape id="Надпись 182" o:spid="_x0000_s1026" type="#_x0000_t202" style="width:499.4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" filled="f" stroked="f">
                <v:textbox>
                  <w:txbxContent>
                    <w:p w:rsidR="00AA7506" w:rsidRPr="00AA7506" w:rsidRDefault="009B0EB1"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sidRPr="009B0EB1">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v:textbox>
                <w10:anchorlock/>
              </v:shape>
            </w:pict>
          </mc:Fallback>
        </mc:AlternateContent>
      </w:r>
      <w:r w:rsidR="00C833E8" w:rsidRPr="00C833E8">
        <w:rPr>
          <w:rFonts w:ascii="Verdana" w:eastAsia="Verdana" w:hAnsi="Verdana" w:cs="Verdana"/>
          <w:b/>
          <w:bCs/>
          <w:noProof/>
          <w:color w:val="C00000"/>
          <w:sz w:val="32"/>
          <w:szCs w:val="32"/>
        </w:rPr>
        <w:drawing>
          <wp:inline distT="0" distB="0" distL="0" distR="0" wp14:anchorId="23EDB697" wp14:editId="71828164">
            <wp:extent cx="5962650" cy="609600"/>
            <wp:effectExtent l="0" t="0" r="0" b="0"/>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6" t="12018" r="1670" b="39910"/>
                    <a:stretch/>
                  </pic:blipFill>
                  <pic:spPr bwMode="auto">
                    <a:xfrm>
                      <a:off x="0" y="0"/>
                      <a:ext cx="6243411" cy="638304"/>
                    </a:xfrm>
                    <a:prstGeom prst="rect">
                      <a:avLst/>
                    </a:prstGeom>
                    <a:noFill/>
                    <a:ln>
                      <a:noFill/>
                    </a:ln>
                    <a:extLst>
                      <a:ext uri="{53640926-AAD7-44D8-BBD7-CCE9431645EC}">
                        <a14:shadowObscured xmlns:a14="http://schemas.microsoft.com/office/drawing/2010/main"/>
                      </a:ext>
                    </a:extLst>
                  </pic:spPr>
                </pic:pic>
              </a:graphicData>
            </a:graphic>
          </wp:inline>
        </w:drawing>
      </w:r>
    </w:p>
    <w:p w14:paraId="7A92D16F" w14:textId="77777777" w:rsidR="00202710" w:rsidRDefault="00202710" w:rsidP="007F45D3">
      <w:pPr>
        <w:spacing w:line="20" w:lineRule="exact"/>
        <w:rPr>
          <w:noProof/>
          <w:sz w:val="24"/>
          <w:szCs w:val="24"/>
        </w:rPr>
      </w:pPr>
    </w:p>
    <w:p w14:paraId="6D798C3A" w14:textId="77777777" w:rsidR="002505E3" w:rsidRDefault="002505E3" w:rsidP="007F45D3">
      <w:pPr>
        <w:spacing w:line="20" w:lineRule="exact"/>
        <w:rPr>
          <w:noProof/>
          <w:sz w:val="24"/>
          <w:szCs w:val="24"/>
        </w:rPr>
      </w:pPr>
    </w:p>
    <w:p w14:paraId="6B05857A" w14:textId="77777777" w:rsidR="002505E3" w:rsidRDefault="002505E3" w:rsidP="007F45D3">
      <w:pPr>
        <w:spacing w:line="20" w:lineRule="exact"/>
        <w:rPr>
          <w:noProof/>
          <w:sz w:val="24"/>
          <w:szCs w:val="24"/>
        </w:rPr>
      </w:pPr>
    </w:p>
    <w:p w14:paraId="4DDE95A0" w14:textId="77777777" w:rsidR="002505E3" w:rsidRDefault="002505E3" w:rsidP="007F45D3">
      <w:pPr>
        <w:spacing w:line="20" w:lineRule="exact"/>
        <w:rPr>
          <w:noProof/>
          <w:sz w:val="24"/>
          <w:szCs w:val="24"/>
        </w:rPr>
      </w:pPr>
    </w:p>
    <w:p w14:paraId="6F1F0226" w14:textId="77777777" w:rsidR="002505E3" w:rsidRDefault="002505E3" w:rsidP="007F45D3">
      <w:pPr>
        <w:spacing w:line="20" w:lineRule="exact"/>
        <w:rPr>
          <w:noProof/>
          <w:sz w:val="24"/>
          <w:szCs w:val="24"/>
        </w:rPr>
      </w:pPr>
    </w:p>
    <w:p w14:paraId="13A262A5" w14:textId="77777777" w:rsidR="002505E3" w:rsidRDefault="002505E3" w:rsidP="007F45D3">
      <w:pPr>
        <w:spacing w:line="20" w:lineRule="exact"/>
        <w:rPr>
          <w:sz w:val="28"/>
          <w:szCs w:val="28"/>
        </w:rPr>
      </w:pPr>
    </w:p>
    <w:p w14:paraId="57AF0AB6" w14:textId="77777777" w:rsidR="002505E3" w:rsidRDefault="002505E3" w:rsidP="007F45D3">
      <w:pPr>
        <w:spacing w:line="20" w:lineRule="exact"/>
        <w:rPr>
          <w:sz w:val="28"/>
          <w:szCs w:val="28"/>
        </w:rPr>
      </w:pPr>
    </w:p>
    <w:p w14:paraId="713ADFDA" w14:textId="77777777" w:rsidR="002505E3" w:rsidRDefault="002505E3" w:rsidP="007F45D3">
      <w:pPr>
        <w:spacing w:line="20" w:lineRule="exact"/>
        <w:rPr>
          <w:sz w:val="28"/>
          <w:szCs w:val="28"/>
        </w:rPr>
      </w:pPr>
    </w:p>
    <w:p w14:paraId="7AAA9212" w14:textId="77777777" w:rsidR="00072BDD" w:rsidRDefault="00072BDD" w:rsidP="007F45D3">
      <w:pPr>
        <w:spacing w:line="20" w:lineRule="exact"/>
        <w:rPr>
          <w:sz w:val="28"/>
          <w:szCs w:val="28"/>
        </w:rPr>
      </w:pPr>
    </w:p>
    <w:p w14:paraId="7CB2C1AF" w14:textId="77777777" w:rsidR="00072BDD" w:rsidRDefault="00072BDD" w:rsidP="007F45D3">
      <w:pPr>
        <w:spacing w:line="20" w:lineRule="exact"/>
        <w:rPr>
          <w:sz w:val="28"/>
          <w:szCs w:val="28"/>
        </w:rPr>
      </w:pPr>
    </w:p>
    <w:p w14:paraId="70BD4E3B" w14:textId="77777777" w:rsidR="00072BDD" w:rsidRDefault="00072BDD" w:rsidP="007F45D3">
      <w:pPr>
        <w:spacing w:line="20" w:lineRule="exact"/>
        <w:rPr>
          <w:sz w:val="28"/>
          <w:szCs w:val="28"/>
        </w:rPr>
      </w:pPr>
    </w:p>
    <w:p w14:paraId="296F30C9" w14:textId="77777777" w:rsidR="00072BDD" w:rsidRDefault="00072BDD" w:rsidP="007F45D3">
      <w:pPr>
        <w:spacing w:line="20" w:lineRule="exact"/>
        <w:rPr>
          <w:sz w:val="28"/>
          <w:szCs w:val="28"/>
        </w:rPr>
      </w:pPr>
    </w:p>
    <w:p w14:paraId="29AF5288" w14:textId="77777777" w:rsidR="00072BDD" w:rsidRDefault="00072BDD" w:rsidP="007F45D3">
      <w:pPr>
        <w:spacing w:line="20" w:lineRule="exact"/>
        <w:rPr>
          <w:sz w:val="28"/>
          <w:szCs w:val="28"/>
        </w:rPr>
      </w:pPr>
    </w:p>
    <w:p w14:paraId="45FDF822" w14:textId="77777777" w:rsidR="00072BDD" w:rsidRDefault="00072BDD" w:rsidP="007F45D3">
      <w:pPr>
        <w:spacing w:line="20" w:lineRule="exact"/>
        <w:rPr>
          <w:sz w:val="28"/>
          <w:szCs w:val="28"/>
        </w:rPr>
      </w:pPr>
    </w:p>
    <w:p w14:paraId="3B250A31" w14:textId="77777777" w:rsidR="00072BDD" w:rsidRDefault="00072BDD" w:rsidP="007F45D3">
      <w:pPr>
        <w:spacing w:line="20" w:lineRule="exact"/>
        <w:rPr>
          <w:sz w:val="28"/>
          <w:szCs w:val="28"/>
        </w:rPr>
      </w:pPr>
    </w:p>
    <w:p w14:paraId="1704CB7A" w14:textId="77777777" w:rsidR="00072BDD" w:rsidRDefault="00072BDD" w:rsidP="007F45D3">
      <w:pPr>
        <w:spacing w:line="20" w:lineRule="exact"/>
        <w:rPr>
          <w:sz w:val="28"/>
          <w:szCs w:val="28"/>
        </w:rPr>
      </w:pPr>
    </w:p>
    <w:p w14:paraId="2DFEBA59" w14:textId="77777777" w:rsidR="00072BDD" w:rsidRDefault="00072BDD" w:rsidP="007F45D3">
      <w:pPr>
        <w:spacing w:line="20" w:lineRule="exact"/>
        <w:rPr>
          <w:sz w:val="28"/>
          <w:szCs w:val="28"/>
        </w:rPr>
      </w:pPr>
    </w:p>
    <w:p w14:paraId="203FB68F" w14:textId="77777777" w:rsidR="00072BDD" w:rsidRDefault="00072BDD" w:rsidP="007F45D3">
      <w:pPr>
        <w:spacing w:line="20" w:lineRule="exact"/>
        <w:rPr>
          <w:sz w:val="28"/>
          <w:szCs w:val="28"/>
        </w:rPr>
      </w:pPr>
    </w:p>
    <w:p w14:paraId="474B57B4" w14:textId="77777777" w:rsidR="00072BDD" w:rsidRDefault="00072BDD" w:rsidP="007F45D3">
      <w:pPr>
        <w:spacing w:line="20" w:lineRule="exact"/>
        <w:rPr>
          <w:sz w:val="28"/>
          <w:szCs w:val="28"/>
        </w:rPr>
      </w:pPr>
    </w:p>
    <w:p w14:paraId="3070605F" w14:textId="77777777" w:rsidR="00072BDD" w:rsidRDefault="00072BDD" w:rsidP="007F45D3">
      <w:pPr>
        <w:spacing w:line="20" w:lineRule="exact"/>
        <w:rPr>
          <w:sz w:val="28"/>
          <w:szCs w:val="28"/>
        </w:rPr>
      </w:pPr>
    </w:p>
    <w:p w14:paraId="622DD707" w14:textId="77777777" w:rsidR="00072BDD" w:rsidRDefault="00072BDD" w:rsidP="007F45D3">
      <w:pPr>
        <w:spacing w:line="20" w:lineRule="exact"/>
        <w:rPr>
          <w:sz w:val="28"/>
          <w:szCs w:val="28"/>
        </w:rPr>
      </w:pPr>
    </w:p>
    <w:p w14:paraId="139F226E" w14:textId="77777777" w:rsidR="00072BDD" w:rsidRDefault="00072BDD" w:rsidP="007F45D3">
      <w:pPr>
        <w:spacing w:line="20" w:lineRule="exact"/>
        <w:rPr>
          <w:sz w:val="28"/>
          <w:szCs w:val="28"/>
        </w:rPr>
      </w:pPr>
    </w:p>
    <w:p w14:paraId="5AF8853D" w14:textId="77777777" w:rsidR="00072BDD" w:rsidRDefault="00072BDD" w:rsidP="007F45D3">
      <w:pPr>
        <w:spacing w:line="20" w:lineRule="exact"/>
        <w:rPr>
          <w:sz w:val="28"/>
          <w:szCs w:val="28"/>
        </w:rPr>
      </w:pPr>
    </w:p>
    <w:p w14:paraId="0B1C669B" w14:textId="77777777" w:rsidR="00072BDD" w:rsidRDefault="00072BDD" w:rsidP="007F45D3">
      <w:pPr>
        <w:spacing w:line="20" w:lineRule="exact"/>
        <w:rPr>
          <w:sz w:val="28"/>
          <w:szCs w:val="28"/>
        </w:rPr>
      </w:pPr>
    </w:p>
    <w:p w14:paraId="5B98FBEF" w14:textId="77777777" w:rsidR="00072BDD" w:rsidRDefault="00072BDD" w:rsidP="007F45D3">
      <w:pPr>
        <w:spacing w:line="20" w:lineRule="exact"/>
        <w:rPr>
          <w:sz w:val="28"/>
          <w:szCs w:val="28"/>
        </w:rPr>
      </w:pPr>
    </w:p>
    <w:tbl>
      <w:tblPr>
        <w:tblStyle w:val="a4"/>
        <w:tblpPr w:leftFromText="180" w:rightFromText="180" w:vertAnchor="text" w:horzAnchor="margin" w:tblpY="-76"/>
        <w:tblW w:w="1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342"/>
      </w:tblGrid>
      <w:tr w:rsidR="00FC0E86" w14:paraId="63BFDCE4" w14:textId="77777777" w:rsidTr="00FC0E86">
        <w:trPr>
          <w:trHeight w:val="4665"/>
        </w:trPr>
        <w:tc>
          <w:tcPr>
            <w:tcW w:w="5778" w:type="dxa"/>
          </w:tcPr>
          <w:p w14:paraId="1705DF6F" w14:textId="77777777" w:rsidR="00FC0E86" w:rsidRPr="00606BF1" w:rsidRDefault="00FC0E86" w:rsidP="00FC0E86">
            <w:pPr>
              <w:spacing w:line="360" w:lineRule="auto"/>
              <w:jc w:val="center"/>
              <w:rPr>
                <w:rFonts w:eastAsia="Times New Roman"/>
                <w:color w:val="7030A0"/>
                <w:sz w:val="32"/>
                <w:szCs w:val="32"/>
              </w:rPr>
            </w:pPr>
            <w:r w:rsidRPr="00606BF1">
              <w:rPr>
                <w:rFonts w:eastAsia="Times New Roman"/>
                <w:color w:val="7030A0"/>
                <w:sz w:val="32"/>
                <w:szCs w:val="32"/>
              </w:rPr>
              <w:t xml:space="preserve">Читайте в этом выпуске: </w:t>
            </w:r>
          </w:p>
          <w:p w14:paraId="57597678" w14:textId="77777777" w:rsidR="00FC0E86" w:rsidRPr="00606BF1" w:rsidRDefault="00FC0E86" w:rsidP="00FC0E86">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23 февраля – ДЕНЬ ЗАЩИТНИКА ОТЕЧЕСТВА ………………</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w:t>
            </w:r>
            <w:r w:rsidRPr="00606BF1">
              <w:rPr>
                <w:rFonts w:eastAsia="Times New Roman"/>
                <w:color w:val="1F4E79" w:themeColor="accent1" w:themeShade="80"/>
                <w:sz w:val="28"/>
                <w:szCs w:val="28"/>
              </w:rPr>
              <w:t>…стр. 2</w:t>
            </w:r>
          </w:p>
          <w:p w14:paraId="1E22CEEF" w14:textId="77777777" w:rsidR="00FC0E86" w:rsidRPr="00606BF1" w:rsidRDefault="00FC0E86" w:rsidP="00FC0E86">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Коронавирус и вакцинация…</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….…..стр.4</w:t>
            </w:r>
          </w:p>
          <w:p w14:paraId="38696B89" w14:textId="77777777" w:rsidR="00FC0E86" w:rsidRDefault="00FC0E86" w:rsidP="00FC0E86">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Особенности зимнего питания</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.…...стр. 6</w:t>
            </w:r>
          </w:p>
          <w:p w14:paraId="3F4F2FE6" w14:textId="77777777" w:rsidR="00FC0E86" w:rsidRDefault="00FC0E86" w:rsidP="00FC0E86">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 xml:space="preserve">Готовимся к </w:t>
            </w:r>
            <w:proofErr w:type="spellStart"/>
            <w:r>
              <w:rPr>
                <w:rFonts w:eastAsia="Times New Roman"/>
                <w:color w:val="1F4E79" w:themeColor="accent1" w:themeShade="80"/>
                <w:sz w:val="28"/>
                <w:szCs w:val="28"/>
              </w:rPr>
              <w:t>конкурчу</w:t>
            </w:r>
            <w:proofErr w:type="spellEnd"/>
            <w:r>
              <w:rPr>
                <w:rFonts w:eastAsia="Times New Roman"/>
                <w:color w:val="1F4E79" w:themeColor="accent1" w:themeShade="80"/>
                <w:sz w:val="28"/>
                <w:szCs w:val="28"/>
              </w:rPr>
              <w:t xml:space="preserve"> чтецов</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.….…стр.9</w:t>
            </w:r>
          </w:p>
          <w:p w14:paraId="5BED6F2F" w14:textId="77777777" w:rsidR="00FC0E86" w:rsidRPr="00606BF1" w:rsidRDefault="00FC0E86" w:rsidP="00FC0E86">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День Защитника Отечества в ДОУ</w:t>
            </w:r>
            <w:proofErr w:type="gramStart"/>
            <w:r>
              <w:rPr>
                <w:rFonts w:eastAsia="Times New Roman"/>
                <w:color w:val="1F4E79" w:themeColor="accent1" w:themeShade="80"/>
                <w:sz w:val="28"/>
                <w:szCs w:val="28"/>
              </w:rPr>
              <w:t>…….</w:t>
            </w:r>
            <w:proofErr w:type="gramEnd"/>
            <w:r>
              <w:rPr>
                <w:rFonts w:eastAsia="Times New Roman"/>
                <w:color w:val="1F4E79" w:themeColor="accent1" w:themeShade="80"/>
                <w:sz w:val="28"/>
                <w:szCs w:val="28"/>
              </w:rPr>
              <w:t>стр.12</w:t>
            </w:r>
          </w:p>
          <w:p w14:paraId="3ECF35BE" w14:textId="6BC2FF8A" w:rsidR="00FC0E86" w:rsidRPr="0060686E" w:rsidRDefault="00FC0E86" w:rsidP="00FC0E86">
            <w:pPr>
              <w:spacing w:line="360" w:lineRule="auto"/>
              <w:rPr>
                <w:rFonts w:eastAsia="Times New Roman"/>
                <w:sz w:val="28"/>
                <w:szCs w:val="28"/>
              </w:rPr>
            </w:pPr>
            <w:r w:rsidRPr="00523E0B">
              <w:rPr>
                <w:rFonts w:eastAsia="Times New Roman"/>
                <w:b/>
                <w:sz w:val="28"/>
                <w:szCs w:val="28"/>
              </w:rPr>
              <w:t>Над выпуском работали:</w:t>
            </w:r>
            <w:r>
              <w:rPr>
                <w:rFonts w:eastAsia="Times New Roman"/>
                <w:sz w:val="28"/>
                <w:szCs w:val="28"/>
              </w:rPr>
              <w:t xml:space="preserve"> </w:t>
            </w:r>
            <w:proofErr w:type="spellStart"/>
            <w:r>
              <w:rPr>
                <w:rFonts w:eastAsia="Times New Roman"/>
                <w:sz w:val="28"/>
                <w:szCs w:val="28"/>
              </w:rPr>
              <w:t>Климычева</w:t>
            </w:r>
            <w:proofErr w:type="spellEnd"/>
            <w:r>
              <w:rPr>
                <w:rFonts w:eastAsia="Times New Roman"/>
                <w:sz w:val="28"/>
                <w:szCs w:val="28"/>
              </w:rPr>
              <w:t xml:space="preserve"> М.В., </w:t>
            </w:r>
            <w:proofErr w:type="spellStart"/>
            <w:r>
              <w:rPr>
                <w:rFonts w:eastAsia="Times New Roman"/>
                <w:sz w:val="28"/>
                <w:szCs w:val="28"/>
              </w:rPr>
              <w:t>Рузанова</w:t>
            </w:r>
            <w:proofErr w:type="spellEnd"/>
            <w:r>
              <w:rPr>
                <w:rFonts w:eastAsia="Times New Roman"/>
                <w:sz w:val="28"/>
                <w:szCs w:val="28"/>
              </w:rPr>
              <w:t xml:space="preserve"> С.А., </w:t>
            </w:r>
            <w:proofErr w:type="spellStart"/>
            <w:r>
              <w:rPr>
                <w:rFonts w:eastAsia="Times New Roman"/>
                <w:sz w:val="28"/>
                <w:szCs w:val="28"/>
              </w:rPr>
              <w:t>Базанова</w:t>
            </w:r>
            <w:proofErr w:type="spellEnd"/>
            <w:r>
              <w:rPr>
                <w:rFonts w:eastAsia="Times New Roman"/>
                <w:sz w:val="28"/>
                <w:szCs w:val="28"/>
              </w:rPr>
              <w:t xml:space="preserve"> И.В., </w:t>
            </w:r>
            <w:r w:rsidR="005172F4">
              <w:rPr>
                <w:rFonts w:eastAsia="Times New Roman"/>
                <w:sz w:val="28"/>
                <w:szCs w:val="28"/>
              </w:rPr>
              <w:t xml:space="preserve">Гурьянова Т.В., </w:t>
            </w:r>
            <w:r>
              <w:rPr>
                <w:rFonts w:eastAsia="Times New Roman"/>
                <w:sz w:val="28"/>
                <w:szCs w:val="28"/>
              </w:rPr>
              <w:t xml:space="preserve">Бонь А.В., Расторгуева Н.И., </w:t>
            </w:r>
            <w:proofErr w:type="spellStart"/>
            <w:r>
              <w:rPr>
                <w:rFonts w:eastAsia="Times New Roman"/>
                <w:sz w:val="28"/>
                <w:szCs w:val="28"/>
              </w:rPr>
              <w:t>Шитуева</w:t>
            </w:r>
            <w:proofErr w:type="spellEnd"/>
            <w:r>
              <w:rPr>
                <w:rFonts w:eastAsia="Times New Roman"/>
                <w:sz w:val="28"/>
                <w:szCs w:val="28"/>
              </w:rPr>
              <w:t xml:space="preserve"> М.Н.</w:t>
            </w:r>
          </w:p>
          <w:p w14:paraId="2E4D816E" w14:textId="77777777" w:rsidR="00FC0E86" w:rsidRDefault="00FC0E86" w:rsidP="00FC0E86">
            <w:pPr>
              <w:rPr>
                <w:rFonts w:eastAsia="Times New Roman"/>
                <w:sz w:val="28"/>
                <w:szCs w:val="28"/>
              </w:rPr>
            </w:pPr>
          </w:p>
        </w:tc>
        <w:tc>
          <w:tcPr>
            <w:tcW w:w="5342" w:type="dxa"/>
          </w:tcPr>
          <w:p w14:paraId="6E6B36C5"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С праздником мужества, с праздником чести,</w:t>
            </w:r>
          </w:p>
          <w:p w14:paraId="22210D4B"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С праздником силы поздравить хотим.</w:t>
            </w:r>
          </w:p>
          <w:p w14:paraId="6907B51C"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Будьте вы сильными, будьте вы смелыми,</w:t>
            </w:r>
          </w:p>
          <w:p w14:paraId="67BBDC38"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Праздник февральский — для вас, для мужчин.</w:t>
            </w:r>
          </w:p>
          <w:p w14:paraId="2CFC4383"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Будьте опорой всегда и поддержкой</w:t>
            </w:r>
          </w:p>
          <w:p w14:paraId="64B6B308"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Маме любимой, супруге, сестре.</w:t>
            </w:r>
          </w:p>
          <w:p w14:paraId="4FFF2DD2"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Пусть никакие невзгоды, несчастья</w:t>
            </w:r>
          </w:p>
          <w:p w14:paraId="0B8DAB0F" w14:textId="77777777" w:rsidR="00FC0E86" w:rsidRPr="00634182" w:rsidRDefault="00FC0E86" w:rsidP="00FC0E86">
            <w:pPr>
              <w:spacing w:line="360" w:lineRule="auto"/>
              <w:jc w:val="center"/>
              <w:rPr>
                <w:rFonts w:eastAsia="Times New Roman"/>
                <w:b/>
                <w:i/>
                <w:color w:val="002060"/>
                <w:sz w:val="28"/>
                <w:szCs w:val="28"/>
              </w:rPr>
            </w:pPr>
            <w:r w:rsidRPr="00634182">
              <w:rPr>
                <w:rFonts w:eastAsia="Times New Roman"/>
                <w:b/>
                <w:i/>
                <w:color w:val="002060"/>
                <w:sz w:val="28"/>
                <w:szCs w:val="28"/>
              </w:rPr>
              <w:t>Не повстречаются в жизни нигде!</w:t>
            </w:r>
          </w:p>
          <w:p w14:paraId="54E802CA" w14:textId="77777777" w:rsidR="00FC0E86" w:rsidRDefault="00FC0E86" w:rsidP="00FC0E86">
            <w:pPr>
              <w:spacing w:line="360" w:lineRule="auto"/>
              <w:jc w:val="center"/>
              <w:rPr>
                <w:rFonts w:eastAsia="Times New Roman"/>
                <w:sz w:val="28"/>
                <w:szCs w:val="28"/>
              </w:rPr>
            </w:pPr>
            <w:r>
              <w:rPr>
                <w:rFonts w:eastAsia="Times New Roman"/>
                <w:noProof/>
                <w:sz w:val="28"/>
                <w:szCs w:val="28"/>
              </w:rPr>
              <w:drawing>
                <wp:inline distT="0" distB="0" distL="0" distR="0" wp14:anchorId="36AABE8F" wp14:editId="4F5D36B6">
                  <wp:extent cx="2548255" cy="210312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2103120"/>
                          </a:xfrm>
                          <a:prstGeom prst="rect">
                            <a:avLst/>
                          </a:prstGeom>
                          <a:noFill/>
                        </pic:spPr>
                      </pic:pic>
                    </a:graphicData>
                  </a:graphic>
                </wp:inline>
              </w:drawing>
            </w:r>
          </w:p>
        </w:tc>
      </w:tr>
    </w:tbl>
    <w:p w14:paraId="528A0B0B" w14:textId="77777777" w:rsidR="00072BDD" w:rsidRDefault="00072BDD" w:rsidP="007F45D3">
      <w:pPr>
        <w:spacing w:line="20" w:lineRule="exact"/>
        <w:rPr>
          <w:sz w:val="28"/>
          <w:szCs w:val="28"/>
        </w:rPr>
      </w:pPr>
    </w:p>
    <w:p w14:paraId="14D67446" w14:textId="77777777" w:rsidR="00072BDD" w:rsidRDefault="00072BDD" w:rsidP="007F45D3">
      <w:pPr>
        <w:spacing w:line="20" w:lineRule="exact"/>
        <w:rPr>
          <w:sz w:val="28"/>
          <w:szCs w:val="28"/>
        </w:rPr>
      </w:pPr>
    </w:p>
    <w:p w14:paraId="02375BA7" w14:textId="77777777" w:rsidR="00072BDD" w:rsidRDefault="00072BDD" w:rsidP="007F45D3">
      <w:pPr>
        <w:spacing w:line="20" w:lineRule="exact"/>
        <w:rPr>
          <w:sz w:val="28"/>
          <w:szCs w:val="28"/>
        </w:rPr>
      </w:pPr>
    </w:p>
    <w:p w14:paraId="20C3CE51" w14:textId="77777777" w:rsidR="00072BDD" w:rsidRDefault="00072BDD" w:rsidP="007F45D3">
      <w:pPr>
        <w:spacing w:line="20" w:lineRule="exact"/>
        <w:rPr>
          <w:sz w:val="28"/>
          <w:szCs w:val="28"/>
        </w:rPr>
      </w:pPr>
    </w:p>
    <w:p w14:paraId="12CEB932" w14:textId="77777777" w:rsidR="00072BDD" w:rsidRDefault="00072BDD" w:rsidP="007F45D3">
      <w:pPr>
        <w:spacing w:line="20" w:lineRule="exact"/>
        <w:rPr>
          <w:sz w:val="28"/>
          <w:szCs w:val="28"/>
        </w:rPr>
      </w:pPr>
    </w:p>
    <w:p w14:paraId="1FA36D63" w14:textId="77777777" w:rsidR="00072BDD" w:rsidRDefault="00072BDD" w:rsidP="007F45D3">
      <w:pPr>
        <w:spacing w:line="20" w:lineRule="exact"/>
        <w:rPr>
          <w:sz w:val="28"/>
          <w:szCs w:val="28"/>
        </w:rPr>
      </w:pPr>
    </w:p>
    <w:p w14:paraId="5BA8279C" w14:textId="77777777" w:rsidR="00072BDD" w:rsidRDefault="00072BDD" w:rsidP="007F45D3">
      <w:pPr>
        <w:spacing w:line="20" w:lineRule="exact"/>
        <w:rPr>
          <w:sz w:val="28"/>
          <w:szCs w:val="28"/>
        </w:rPr>
      </w:pPr>
    </w:p>
    <w:p w14:paraId="5D0471CC" w14:textId="77777777" w:rsidR="00072BDD" w:rsidRDefault="00072BDD" w:rsidP="007F45D3">
      <w:pPr>
        <w:spacing w:line="20" w:lineRule="exact"/>
        <w:rPr>
          <w:sz w:val="28"/>
          <w:szCs w:val="28"/>
        </w:rPr>
      </w:pPr>
    </w:p>
    <w:p w14:paraId="0E8E8F0E" w14:textId="77777777" w:rsidR="00072BDD" w:rsidRDefault="00072BDD" w:rsidP="007F45D3">
      <w:pPr>
        <w:spacing w:line="20" w:lineRule="exact"/>
        <w:rPr>
          <w:sz w:val="28"/>
          <w:szCs w:val="28"/>
        </w:rPr>
      </w:pPr>
    </w:p>
    <w:p w14:paraId="0E12CDCD" w14:textId="77777777" w:rsidR="00072BDD" w:rsidRDefault="00072BDD" w:rsidP="007F45D3">
      <w:pPr>
        <w:spacing w:line="20" w:lineRule="exact"/>
        <w:rPr>
          <w:sz w:val="28"/>
          <w:szCs w:val="28"/>
        </w:rPr>
      </w:pPr>
    </w:p>
    <w:p w14:paraId="026DF06B" w14:textId="77777777" w:rsidR="00072BDD" w:rsidRDefault="00072BDD" w:rsidP="007F45D3">
      <w:pPr>
        <w:spacing w:line="20" w:lineRule="exact"/>
        <w:rPr>
          <w:sz w:val="28"/>
          <w:szCs w:val="28"/>
        </w:rPr>
      </w:pPr>
    </w:p>
    <w:p w14:paraId="4EACDC29" w14:textId="77777777" w:rsidR="00072BDD" w:rsidRDefault="00072BDD" w:rsidP="007F45D3">
      <w:pPr>
        <w:spacing w:line="20" w:lineRule="exact"/>
        <w:rPr>
          <w:sz w:val="28"/>
          <w:szCs w:val="28"/>
        </w:rPr>
      </w:pPr>
    </w:p>
    <w:p w14:paraId="5886FFF0" w14:textId="77777777" w:rsidR="00072BDD" w:rsidRDefault="00072BDD" w:rsidP="007F45D3">
      <w:pPr>
        <w:spacing w:line="20" w:lineRule="exact"/>
        <w:rPr>
          <w:sz w:val="28"/>
          <w:szCs w:val="28"/>
        </w:rPr>
      </w:pPr>
    </w:p>
    <w:p w14:paraId="4E15925F" w14:textId="77777777" w:rsidR="00072BDD" w:rsidRPr="002505E3" w:rsidRDefault="00072BDD" w:rsidP="007F45D3">
      <w:pPr>
        <w:spacing w:line="20" w:lineRule="exact"/>
        <w:rPr>
          <w:sz w:val="28"/>
          <w:szCs w:val="28"/>
        </w:rPr>
        <w:sectPr w:rsidR="00072BDD" w:rsidRPr="002505E3" w:rsidSect="00B072C2">
          <w:pgSz w:w="11900" w:h="16838"/>
          <w:pgMar w:top="714" w:right="726" w:bottom="1440" w:left="720" w:header="0" w:footer="0" w:gutter="0"/>
          <w:cols w:space="720" w:equalWidth="0">
            <w:col w:w="10460"/>
          </w:cols>
          <w:docGrid w:linePitch="299"/>
        </w:sectPr>
      </w:pPr>
    </w:p>
    <w:p w14:paraId="2C9D2DD7" w14:textId="77777777" w:rsidR="00634182" w:rsidRDefault="00634182" w:rsidP="009C4DDB">
      <w:pPr>
        <w:ind w:right="-64"/>
        <w:rPr>
          <w:rFonts w:eastAsia="Times New Roman"/>
          <w:b/>
          <w:bCs/>
          <w:color w:val="FF0000"/>
          <w:sz w:val="36"/>
          <w:szCs w:val="36"/>
        </w:rPr>
      </w:pPr>
    </w:p>
    <w:p w14:paraId="24F45717" w14:textId="77777777" w:rsidR="00525ACB" w:rsidRDefault="00525ACB" w:rsidP="00525ACB">
      <w:pPr>
        <w:spacing w:line="360" w:lineRule="auto"/>
        <w:jc w:val="center"/>
        <w:rPr>
          <w:rFonts w:ascii="Monotype Corsiva" w:eastAsia="Times New Roman" w:hAnsi="Monotype Corsiva"/>
          <w:color w:val="FF0000"/>
          <w:sz w:val="56"/>
          <w:szCs w:val="56"/>
        </w:rPr>
      </w:pPr>
      <w:r w:rsidRPr="00525ACB">
        <w:rPr>
          <w:rFonts w:ascii="Monotype Corsiva" w:eastAsia="Times New Roman" w:hAnsi="Monotype Corsiva"/>
          <w:color w:val="FF0000"/>
          <w:sz w:val="56"/>
          <w:szCs w:val="56"/>
        </w:rPr>
        <w:t>23 февраля – ДЕНЬ ЗАЩИТНИКА ОТЕЧЕСТВА</w:t>
      </w:r>
    </w:p>
    <w:p w14:paraId="4CBDD9DB" w14:textId="77777777" w:rsidR="00525ACB" w:rsidRPr="00525ACB" w:rsidRDefault="00525ACB" w:rsidP="00525ACB">
      <w:pPr>
        <w:spacing w:line="360" w:lineRule="auto"/>
        <w:jc w:val="both"/>
        <w:rPr>
          <w:rFonts w:ascii="Monotype Corsiva" w:eastAsia="Times New Roman" w:hAnsi="Monotype Corsiva"/>
          <w:color w:val="FF0000"/>
          <w:sz w:val="56"/>
          <w:szCs w:val="56"/>
        </w:rPr>
      </w:pPr>
      <w:r w:rsidRPr="00525ACB">
        <w:rPr>
          <w:rFonts w:ascii="Monotype Corsiva" w:eastAsia="Times New Roman" w:hAnsi="Monotype Corsiva"/>
          <w:noProof/>
          <w:color w:val="FF0000"/>
          <w:sz w:val="56"/>
          <w:szCs w:val="56"/>
        </w:rPr>
        <w:drawing>
          <wp:anchor distT="0" distB="0" distL="114300" distR="114300" simplePos="0" relativeHeight="251658240" behindDoc="1" locked="0" layoutInCell="1" allowOverlap="1" wp14:anchorId="4608B7E3" wp14:editId="57835C26">
            <wp:simplePos x="0" y="0"/>
            <wp:positionH relativeFrom="margin">
              <wp:posOffset>-142875</wp:posOffset>
            </wp:positionH>
            <wp:positionV relativeFrom="margin">
              <wp:posOffset>1805305</wp:posOffset>
            </wp:positionV>
            <wp:extent cx="2552700" cy="2101215"/>
            <wp:effectExtent l="0" t="0" r="0" b="0"/>
            <wp:wrapTight wrapText="bothSides">
              <wp:wrapPolygon edited="0">
                <wp:start x="645" y="0"/>
                <wp:lineTo x="0" y="392"/>
                <wp:lineTo x="0" y="21150"/>
                <wp:lineTo x="645" y="21345"/>
                <wp:lineTo x="20794" y="21345"/>
                <wp:lineTo x="21439" y="21150"/>
                <wp:lineTo x="21439" y="392"/>
                <wp:lineTo x="20794" y="0"/>
                <wp:lineTo x="645" y="0"/>
              </wp:wrapPolygon>
            </wp:wrapTight>
            <wp:docPr id="1" name="Рисунок 1" descr="https://donvesti.ru/wp-content/uploads/2021/02/1352399737_kartinki_s_dnem_zachitnika_otechestva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nvesti.ru/wp-content/uploads/2021/02/1352399737_kartinki_s_dnem_zachitnika_otechestva_45-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2101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5ACB">
        <w:rPr>
          <w:rFonts w:eastAsia="Times New Roman"/>
          <w:sz w:val="28"/>
          <w:szCs w:val="28"/>
        </w:rPr>
        <w:t>В</w:t>
      </w:r>
      <w:r w:rsidRPr="00525ACB">
        <w:rPr>
          <w:rFonts w:eastAsia="Times New Roman"/>
          <w:sz w:val="28"/>
          <w:szCs w:val="28"/>
        </w:rPr>
        <w:tab/>
        <w:t xml:space="preserve">этот день все женщины, девушки и девочки России поздравляют своих близких мужчин: отцов, братьев, мужей, друзей небольшими памятными подарками. Ведь мужчина, даже если он по какой-то причине не исполнял </w:t>
      </w:r>
      <w:r>
        <w:rPr>
          <w:rFonts w:eastAsia="Times New Roman"/>
          <w:sz w:val="28"/>
          <w:szCs w:val="28"/>
        </w:rPr>
        <w:t>воинский долг перед Родиной, всё равно остаё</w:t>
      </w:r>
      <w:r w:rsidRPr="00525ACB">
        <w:rPr>
          <w:rFonts w:eastAsia="Times New Roman"/>
          <w:sz w:val="28"/>
          <w:szCs w:val="28"/>
        </w:rPr>
        <w:t xml:space="preserve">тся защитником Отечества, своей </w:t>
      </w:r>
      <w:r>
        <w:rPr>
          <w:rFonts w:eastAsia="Times New Roman"/>
          <w:sz w:val="28"/>
          <w:szCs w:val="28"/>
        </w:rPr>
        <w:t>семьи, близких и любимых людей.</w:t>
      </w:r>
    </w:p>
    <w:p w14:paraId="2A5B91DC" w14:textId="77777777" w:rsidR="00525ACB" w:rsidRPr="00525ACB" w:rsidRDefault="00525ACB" w:rsidP="00525ACB">
      <w:pPr>
        <w:spacing w:line="360" w:lineRule="auto"/>
        <w:jc w:val="both"/>
        <w:rPr>
          <w:rFonts w:eastAsia="Times New Roman"/>
          <w:sz w:val="28"/>
          <w:szCs w:val="28"/>
        </w:rPr>
      </w:pPr>
      <w:r w:rsidRPr="00525ACB">
        <w:rPr>
          <w:rFonts w:eastAsia="Times New Roman"/>
          <w:sz w:val="28"/>
          <w:szCs w:val="28"/>
        </w:rPr>
        <w:t>Однако, если среди твоих взрослых знакомых есть женщины, которые имеют воинское звание, следуе</w:t>
      </w:r>
      <w:r>
        <w:rPr>
          <w:rFonts w:eastAsia="Times New Roman"/>
          <w:sz w:val="28"/>
          <w:szCs w:val="28"/>
        </w:rPr>
        <w:t>т не забыть поздравить их тоже.</w:t>
      </w:r>
    </w:p>
    <w:p w14:paraId="15F75C99" w14:textId="77777777" w:rsidR="00525ACB" w:rsidRPr="00525ACB" w:rsidRDefault="00525ACB" w:rsidP="00525ACB">
      <w:pPr>
        <w:spacing w:line="360" w:lineRule="auto"/>
        <w:jc w:val="both"/>
        <w:rPr>
          <w:rFonts w:eastAsia="Times New Roman"/>
          <w:sz w:val="28"/>
          <w:szCs w:val="28"/>
        </w:rPr>
      </w:pPr>
      <w:r w:rsidRPr="00525ACB">
        <w:rPr>
          <w:rFonts w:eastAsia="Times New Roman"/>
          <w:sz w:val="28"/>
          <w:szCs w:val="28"/>
        </w:rPr>
        <w:t>Праздник «День Красной Армии и Флота» был установлен в 1922 году. А с 1949 по 1993 год он именовался «День Советской Армии и Военно-Морского флота». Но только в 2002 году праздник получил название «День защитника Отечест</w:t>
      </w:r>
      <w:r>
        <w:rPr>
          <w:rFonts w:eastAsia="Times New Roman"/>
          <w:sz w:val="28"/>
          <w:szCs w:val="28"/>
        </w:rPr>
        <w:t>ва» и был объявлен нерабочим днём.</w:t>
      </w:r>
    </w:p>
    <w:p w14:paraId="4DA80B7C" w14:textId="77777777" w:rsidR="00525ACB" w:rsidRPr="00525ACB" w:rsidRDefault="00525ACB" w:rsidP="00525ACB">
      <w:pPr>
        <w:spacing w:line="360" w:lineRule="auto"/>
        <w:jc w:val="both"/>
        <w:rPr>
          <w:rFonts w:eastAsia="Times New Roman"/>
          <w:sz w:val="28"/>
          <w:szCs w:val="28"/>
        </w:rPr>
      </w:pPr>
      <w:r w:rsidRPr="00525ACB">
        <w:rPr>
          <w:rFonts w:eastAsia="Times New Roman"/>
          <w:sz w:val="28"/>
          <w:szCs w:val="28"/>
        </w:rPr>
        <w:t>Для некоторых людей</w:t>
      </w:r>
      <w:r>
        <w:rPr>
          <w:rFonts w:eastAsia="Times New Roman"/>
          <w:sz w:val="28"/>
          <w:szCs w:val="28"/>
        </w:rPr>
        <w:t xml:space="preserve"> праздник 23 февраля остался днё</w:t>
      </w:r>
      <w:r w:rsidRPr="00525ACB">
        <w:rPr>
          <w:rFonts w:eastAsia="Times New Roman"/>
          <w:sz w:val="28"/>
          <w:szCs w:val="28"/>
        </w:rPr>
        <w:t>м мужчин, которые служат или служили в армии или на флоте. Но большинство граждан России и стран бывшего СССР считают День за</w:t>
      </w:r>
      <w:r>
        <w:rPr>
          <w:rFonts w:eastAsia="Times New Roman"/>
          <w:sz w:val="28"/>
          <w:szCs w:val="28"/>
        </w:rPr>
        <w:t>щитника Отечества не столько днё</w:t>
      </w:r>
      <w:r w:rsidRPr="00525ACB">
        <w:rPr>
          <w:rFonts w:eastAsia="Times New Roman"/>
          <w:sz w:val="28"/>
          <w:szCs w:val="28"/>
        </w:rPr>
        <w:t>м рож</w:t>
      </w:r>
      <w:r>
        <w:rPr>
          <w:rFonts w:eastAsia="Times New Roman"/>
          <w:sz w:val="28"/>
          <w:szCs w:val="28"/>
        </w:rPr>
        <w:t>дения Красной Армии, сколько днё</w:t>
      </w:r>
      <w:r w:rsidRPr="00525ACB">
        <w:rPr>
          <w:rFonts w:eastAsia="Times New Roman"/>
          <w:sz w:val="28"/>
          <w:szCs w:val="28"/>
        </w:rPr>
        <w:t>м настоящих мужчин. Защитников в са</w:t>
      </w:r>
      <w:r>
        <w:rPr>
          <w:rFonts w:eastAsia="Times New Roman"/>
          <w:sz w:val="28"/>
          <w:szCs w:val="28"/>
        </w:rPr>
        <w:t>мом широком смысле этого слова.</w:t>
      </w:r>
    </w:p>
    <w:p w14:paraId="42CD6CD6" w14:textId="77777777" w:rsidR="00525ACB" w:rsidRPr="00525ACB" w:rsidRDefault="00525ACB" w:rsidP="00525ACB">
      <w:pPr>
        <w:spacing w:line="360" w:lineRule="auto"/>
        <w:jc w:val="both"/>
        <w:rPr>
          <w:rFonts w:eastAsia="Times New Roman"/>
          <w:color w:val="FF0000"/>
          <w:sz w:val="28"/>
          <w:szCs w:val="28"/>
        </w:rPr>
      </w:pPr>
      <w:r w:rsidRPr="00525ACB">
        <w:rPr>
          <w:rFonts w:eastAsia="Times New Roman"/>
          <w:color w:val="FF0000"/>
          <w:sz w:val="28"/>
          <w:szCs w:val="28"/>
        </w:rPr>
        <w:t>Из истории праздника</w:t>
      </w:r>
    </w:p>
    <w:p w14:paraId="5DD530F2" w14:textId="77777777" w:rsidR="00525ACB" w:rsidRPr="00525ACB" w:rsidRDefault="00525ACB" w:rsidP="00525ACB">
      <w:pPr>
        <w:spacing w:line="360" w:lineRule="auto"/>
        <w:jc w:val="both"/>
        <w:rPr>
          <w:rFonts w:eastAsia="Times New Roman"/>
          <w:sz w:val="28"/>
          <w:szCs w:val="28"/>
        </w:rPr>
      </w:pPr>
      <w:r w:rsidRPr="00525ACB">
        <w:rPr>
          <w:rFonts w:eastAsia="Times New Roman"/>
          <w:sz w:val="28"/>
          <w:szCs w:val="28"/>
        </w:rPr>
        <w:t>Долгое время принято было считать, что 23 февраля 1918 года отряды Красной гвардии одержали свои первые победы под Псковом и Нарвой над регулярными войсками кайзеровской Германии во время Первой мировой войны. Во</w:t>
      </w:r>
      <w:r>
        <w:rPr>
          <w:rFonts w:eastAsia="Times New Roman"/>
          <w:sz w:val="28"/>
          <w:szCs w:val="28"/>
        </w:rPr>
        <w:t>т эти первые победы и стали «днё</w:t>
      </w:r>
      <w:r w:rsidRPr="00525ACB">
        <w:rPr>
          <w:rFonts w:eastAsia="Times New Roman"/>
          <w:sz w:val="28"/>
          <w:szCs w:val="28"/>
        </w:rPr>
        <w:t>м рождения Красной Армии». Но это не так. После октябрьского переворота в 1917 году в нашей стране к власти пришло Советское правительство. В это время шла Первая мировая война. Россия тоже воевала против Германии. Но и внутри страны было неспокойно: сторонники преж</w:t>
      </w:r>
      <w:r>
        <w:rPr>
          <w:rFonts w:eastAsia="Times New Roman"/>
          <w:sz w:val="28"/>
          <w:szCs w:val="28"/>
        </w:rPr>
        <w:t xml:space="preserve">ней власти организовывали бунты </w:t>
      </w:r>
      <w:r w:rsidRPr="00525ACB">
        <w:rPr>
          <w:rFonts w:eastAsia="Times New Roman"/>
          <w:sz w:val="28"/>
          <w:szCs w:val="28"/>
        </w:rPr>
        <w:t>и</w:t>
      </w:r>
      <w:r w:rsidRPr="00525ACB">
        <w:rPr>
          <w:rFonts w:eastAsia="Times New Roman"/>
          <w:sz w:val="28"/>
          <w:szCs w:val="28"/>
        </w:rPr>
        <w:tab/>
        <w:t xml:space="preserve">военные </w:t>
      </w:r>
      <w:r w:rsidRPr="00525ACB">
        <w:rPr>
          <w:rFonts w:eastAsia="Times New Roman"/>
          <w:sz w:val="28"/>
          <w:szCs w:val="28"/>
        </w:rPr>
        <w:lastRenderedPageBreak/>
        <w:t>конфликты на всей огромной территории России. В таких условиях правительству необходима была пос</w:t>
      </w:r>
      <w:r>
        <w:rPr>
          <w:rFonts w:eastAsia="Times New Roman"/>
          <w:sz w:val="28"/>
          <w:szCs w:val="28"/>
        </w:rPr>
        <w:t>тоянная армия, которой тогда ещё</w:t>
      </w:r>
      <w:r w:rsidRPr="00525ACB">
        <w:rPr>
          <w:rFonts w:eastAsia="Times New Roman"/>
          <w:sz w:val="28"/>
          <w:szCs w:val="28"/>
        </w:rPr>
        <w:t xml:space="preserve"> не было. 15 (28) января 1918 года Совет народных комиссаров СССР издал декрет о создании Рабоче-Крестьянской Красной Армии (РККА). К сожалению, Первая мировая война закончилась Брестским миром на очень невыгодных условиях для России. Тем не менее, армия была создана. Разные даты предлагались для празднования годовщины создания РККА, но </w:t>
      </w:r>
      <w:r>
        <w:rPr>
          <w:rFonts w:eastAsia="Times New Roman"/>
          <w:sz w:val="28"/>
          <w:szCs w:val="28"/>
        </w:rPr>
        <w:t>ближайшим выходным днё</w:t>
      </w:r>
      <w:r w:rsidRPr="00525ACB">
        <w:rPr>
          <w:rFonts w:eastAsia="Times New Roman"/>
          <w:sz w:val="28"/>
          <w:szCs w:val="28"/>
        </w:rPr>
        <w:t>м для праздника оказалось 23 февраля. Таким образом, праздник выпал на</w:t>
      </w:r>
      <w:r>
        <w:rPr>
          <w:rFonts w:eastAsia="Times New Roman"/>
          <w:sz w:val="28"/>
          <w:szCs w:val="28"/>
        </w:rPr>
        <w:t xml:space="preserve"> этот день фактически случайно.</w:t>
      </w:r>
    </w:p>
    <w:p w14:paraId="56C3A0A2" w14:textId="77777777" w:rsidR="00525ACB" w:rsidRPr="00525ACB" w:rsidRDefault="00525ACB" w:rsidP="00525ACB">
      <w:pPr>
        <w:spacing w:line="360" w:lineRule="auto"/>
        <w:jc w:val="both"/>
        <w:rPr>
          <w:rFonts w:eastAsia="Times New Roman"/>
          <w:color w:val="FF0000"/>
          <w:sz w:val="28"/>
          <w:szCs w:val="28"/>
        </w:rPr>
      </w:pPr>
      <w:r w:rsidRPr="00525ACB">
        <w:rPr>
          <w:rFonts w:eastAsia="Times New Roman"/>
          <w:color w:val="FF0000"/>
          <w:sz w:val="28"/>
          <w:szCs w:val="28"/>
        </w:rPr>
        <w:t>Как организовать домашний п</w:t>
      </w:r>
      <w:r>
        <w:rPr>
          <w:rFonts w:eastAsia="Times New Roman"/>
          <w:color w:val="FF0000"/>
          <w:sz w:val="28"/>
          <w:szCs w:val="28"/>
        </w:rPr>
        <w:t>раздник, посвященный 23 февраля</w:t>
      </w:r>
      <w:r w:rsidR="009C4DDB" w:rsidRPr="009C4DDB">
        <w:t xml:space="preserve"> </w:t>
      </w:r>
    </w:p>
    <w:p w14:paraId="29F65632" w14:textId="77777777" w:rsidR="00525ACB" w:rsidRPr="00525ACB" w:rsidRDefault="009C4DDB" w:rsidP="00525ACB">
      <w:pPr>
        <w:spacing w:line="360" w:lineRule="auto"/>
        <w:jc w:val="both"/>
        <w:rPr>
          <w:rFonts w:eastAsia="Times New Roman"/>
          <w:sz w:val="28"/>
          <w:szCs w:val="28"/>
        </w:rPr>
      </w:pPr>
      <w:r w:rsidRPr="009C4DDB">
        <w:rPr>
          <w:rFonts w:eastAsia="Times New Roman"/>
          <w:noProof/>
          <w:color w:val="FF0000"/>
          <w:sz w:val="28"/>
          <w:szCs w:val="28"/>
        </w:rPr>
        <w:drawing>
          <wp:anchor distT="0" distB="0" distL="114300" distR="114300" simplePos="0" relativeHeight="251659264" behindDoc="1" locked="0" layoutInCell="1" allowOverlap="1" wp14:anchorId="65731217" wp14:editId="0A89F8F7">
            <wp:simplePos x="0" y="0"/>
            <wp:positionH relativeFrom="margin">
              <wp:posOffset>3962400</wp:posOffset>
            </wp:positionH>
            <wp:positionV relativeFrom="margin">
              <wp:posOffset>2819400</wp:posOffset>
            </wp:positionV>
            <wp:extent cx="2809875" cy="2494915"/>
            <wp:effectExtent l="0" t="0" r="9525" b="635"/>
            <wp:wrapTight wrapText="bothSides">
              <wp:wrapPolygon edited="0">
                <wp:start x="586" y="0"/>
                <wp:lineTo x="0" y="330"/>
                <wp:lineTo x="0" y="21111"/>
                <wp:lineTo x="439" y="21441"/>
                <wp:lineTo x="586" y="21441"/>
                <wp:lineTo x="20941" y="21441"/>
                <wp:lineTo x="21087" y="21441"/>
                <wp:lineTo x="21527" y="21111"/>
                <wp:lineTo x="21527" y="330"/>
                <wp:lineTo x="20941" y="0"/>
                <wp:lineTo x="586" y="0"/>
              </wp:wrapPolygon>
            </wp:wrapTight>
            <wp:docPr id="6" name="Рисунок 6" descr="https://www.culture.ru/storage/images/61489c338c09d349f851da4c559477bc/b46973b58569827c14d1be370696a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ulture.ru/storage/images/61489c338c09d349f851da4c559477bc/b46973b58569827c14d1be370696a4c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2494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5ACB" w:rsidRPr="00525ACB">
        <w:rPr>
          <w:rFonts w:eastAsia="Times New Roman"/>
          <w:sz w:val="28"/>
          <w:szCs w:val="28"/>
        </w:rPr>
        <w:t>Постарайся в этот день порадовать своих близких и знакомых праздничной открыткой или просто поздравлением. Праздник можно начать с того, что предложить старшим мужчинам в доме рассказать о самых памятных случаях, которые произошли с ним</w:t>
      </w:r>
      <w:r w:rsidR="00525ACB">
        <w:rPr>
          <w:rFonts w:eastAsia="Times New Roman"/>
          <w:sz w:val="28"/>
          <w:szCs w:val="28"/>
        </w:rPr>
        <w:t>и во время службы в армии. И всё</w:t>
      </w:r>
      <w:r w:rsidR="00525ACB" w:rsidRPr="00525ACB">
        <w:rPr>
          <w:rFonts w:eastAsia="Times New Roman"/>
          <w:sz w:val="28"/>
          <w:szCs w:val="28"/>
        </w:rPr>
        <w:t xml:space="preserve"> это записать на в</w:t>
      </w:r>
      <w:r w:rsidR="00525ACB">
        <w:rPr>
          <w:rFonts w:eastAsia="Times New Roman"/>
          <w:sz w:val="28"/>
          <w:szCs w:val="28"/>
        </w:rPr>
        <w:t>идеокамеру. Может, с этого начнё</w:t>
      </w:r>
      <w:r w:rsidR="00525ACB" w:rsidRPr="00525ACB">
        <w:rPr>
          <w:rFonts w:eastAsia="Times New Roman"/>
          <w:sz w:val="28"/>
          <w:szCs w:val="28"/>
        </w:rPr>
        <w:t>тся хорошая традиция семейной летописи. Потом, конечно, семейный обед. Он должен быть особенным! Предложи маме и бабушке приготовить настоящий солдатский обед. Пусть это будет винегрет, солдатские щи и макароны по-флотски. А на третье, конечно же, компот из с</w:t>
      </w:r>
      <w:r w:rsidR="00525ACB">
        <w:rPr>
          <w:rFonts w:eastAsia="Times New Roman"/>
          <w:sz w:val="28"/>
          <w:szCs w:val="28"/>
        </w:rPr>
        <w:t>ухофруктов. А ты вместе с сестрё</w:t>
      </w:r>
      <w:r w:rsidR="00525ACB" w:rsidRPr="00525ACB">
        <w:rPr>
          <w:rFonts w:eastAsia="Times New Roman"/>
          <w:sz w:val="28"/>
          <w:szCs w:val="28"/>
        </w:rPr>
        <w:t>нкой или братишкой нарисуй праздничное меню. Оно тоже должно сох</w:t>
      </w:r>
      <w:r w:rsidR="00525ACB">
        <w:rPr>
          <w:rFonts w:eastAsia="Times New Roman"/>
          <w:sz w:val="28"/>
          <w:szCs w:val="28"/>
        </w:rPr>
        <w:t>раниться для семейной летописи.</w:t>
      </w:r>
    </w:p>
    <w:p w14:paraId="6A5592DB" w14:textId="77777777" w:rsidR="00525ACB" w:rsidRPr="00525ACB" w:rsidRDefault="00525ACB" w:rsidP="00525ACB">
      <w:pPr>
        <w:spacing w:line="360" w:lineRule="auto"/>
        <w:jc w:val="both"/>
        <w:rPr>
          <w:rFonts w:eastAsia="Times New Roman"/>
          <w:color w:val="FF0000"/>
          <w:sz w:val="28"/>
          <w:szCs w:val="28"/>
        </w:rPr>
      </w:pPr>
      <w:r w:rsidRPr="00525ACB">
        <w:rPr>
          <w:rFonts w:eastAsia="Times New Roman"/>
          <w:color w:val="FF0000"/>
          <w:sz w:val="28"/>
          <w:szCs w:val="28"/>
        </w:rPr>
        <w:t xml:space="preserve">Игры </w:t>
      </w:r>
      <w:r>
        <w:rPr>
          <w:rFonts w:eastAsia="Times New Roman"/>
          <w:color w:val="FF0000"/>
          <w:sz w:val="28"/>
          <w:szCs w:val="28"/>
        </w:rPr>
        <w:t>в кругу семьи: «Меткие стрелки»</w:t>
      </w:r>
    </w:p>
    <w:p w14:paraId="6FEFBB77" w14:textId="77777777" w:rsidR="00525ACB" w:rsidRDefault="00525ACB" w:rsidP="00525ACB">
      <w:pPr>
        <w:spacing w:line="360" w:lineRule="auto"/>
        <w:jc w:val="both"/>
        <w:rPr>
          <w:rFonts w:eastAsia="Times New Roman"/>
          <w:sz w:val="28"/>
          <w:szCs w:val="28"/>
        </w:rPr>
      </w:pPr>
      <w:r>
        <w:rPr>
          <w:rFonts w:eastAsia="Times New Roman"/>
          <w:sz w:val="28"/>
          <w:szCs w:val="28"/>
        </w:rPr>
        <w:t>Двум участникам выдаё</w:t>
      </w:r>
      <w:r w:rsidRPr="00525ACB">
        <w:rPr>
          <w:rFonts w:eastAsia="Times New Roman"/>
          <w:sz w:val="28"/>
          <w:szCs w:val="28"/>
        </w:rPr>
        <w:t>тся по шесть «пуль» — пуговиц. Участников разводят на расстояние 2-3 метра. Ведущий бросает жребий — кому начинать. По его же си</w:t>
      </w:r>
      <w:r>
        <w:rPr>
          <w:rFonts w:eastAsia="Times New Roman"/>
          <w:sz w:val="28"/>
          <w:szCs w:val="28"/>
        </w:rPr>
        <w:t>гналу начинающий конкурс берёт пуговицу, кладё</w:t>
      </w:r>
      <w:r w:rsidRPr="00525ACB">
        <w:rPr>
          <w:rFonts w:eastAsia="Times New Roman"/>
          <w:sz w:val="28"/>
          <w:szCs w:val="28"/>
        </w:rPr>
        <w:t>т на большой палец правой руки (при этом остальные пальцы сжаты в кулак, а кончик большого пальца упирается в указательный), «поддевая» пуговицу большим пальцем, «выстреливает» в противника. Затем «стреляет» второй игрок. Победитель определяется количеством метких попаданий. Противнику можно отклоняться, приседать, но нельзя делать ни шагу.</w:t>
      </w:r>
    </w:p>
    <w:p w14:paraId="5AF7B140" w14:textId="77777777" w:rsidR="009C4DDB" w:rsidRDefault="009C4DDB" w:rsidP="00525ACB">
      <w:pPr>
        <w:spacing w:line="360" w:lineRule="auto"/>
        <w:jc w:val="both"/>
        <w:rPr>
          <w:rFonts w:eastAsia="Times New Roman"/>
          <w:sz w:val="28"/>
          <w:szCs w:val="28"/>
        </w:rPr>
      </w:pPr>
      <w:r>
        <w:rPr>
          <w:rFonts w:eastAsia="Times New Roman"/>
          <w:noProof/>
          <w:sz w:val="28"/>
          <w:szCs w:val="28"/>
        </w:rPr>
        <w:lastRenderedPageBreak/>
        <w:drawing>
          <wp:anchor distT="0" distB="0" distL="114300" distR="114300" simplePos="0" relativeHeight="251660288" behindDoc="0" locked="0" layoutInCell="1" allowOverlap="1" wp14:anchorId="6A20D1D4" wp14:editId="081E9167">
            <wp:simplePos x="0" y="0"/>
            <wp:positionH relativeFrom="margin">
              <wp:posOffset>252095</wp:posOffset>
            </wp:positionH>
            <wp:positionV relativeFrom="margin">
              <wp:posOffset>-28575</wp:posOffset>
            </wp:positionV>
            <wp:extent cx="6132830" cy="2219325"/>
            <wp:effectExtent l="0" t="0" r="127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2219325"/>
                    </a:xfrm>
                    <a:prstGeom prst="rect">
                      <a:avLst/>
                    </a:prstGeom>
                    <a:noFill/>
                  </pic:spPr>
                </pic:pic>
              </a:graphicData>
            </a:graphic>
          </wp:anchor>
        </w:drawing>
      </w:r>
    </w:p>
    <w:p w14:paraId="6B57C92D"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Минздрав разместил на своем сайте стандартную операционную процедуру при применении вакцины «Гам-КОВИД-</w:t>
      </w:r>
      <w:proofErr w:type="spellStart"/>
      <w:r w:rsidRPr="009C4DDB">
        <w:rPr>
          <w:rFonts w:eastAsia="Times New Roman"/>
          <w:sz w:val="28"/>
          <w:szCs w:val="28"/>
        </w:rPr>
        <w:t>Вак</w:t>
      </w:r>
      <w:proofErr w:type="spellEnd"/>
      <w:r w:rsidRPr="009C4DDB">
        <w:rPr>
          <w:rFonts w:eastAsia="Times New Roman"/>
          <w:sz w:val="28"/>
          <w:szCs w:val="28"/>
        </w:rPr>
        <w:t xml:space="preserve">» (более известна под торговой маркой «Спутник V»). В документе указано, что при подготовке к вакцинации обследование на наличие антител к коронавирусу не является обязательным. Но те граждане, у которых антитела </w:t>
      </w:r>
      <w:r>
        <w:rPr>
          <w:rFonts w:eastAsia="Times New Roman"/>
          <w:sz w:val="28"/>
          <w:szCs w:val="28"/>
        </w:rPr>
        <w:t>уже выявлены, привиты не будут.</w:t>
      </w:r>
    </w:p>
    <w:p w14:paraId="21CDB6E4" w14:textId="77777777" w:rsidR="009C4DDB" w:rsidRPr="009C4DDB" w:rsidRDefault="009C4DDB" w:rsidP="009C4DDB">
      <w:pPr>
        <w:spacing w:line="360" w:lineRule="auto"/>
        <w:jc w:val="both"/>
        <w:rPr>
          <w:rFonts w:eastAsia="Times New Roman"/>
          <w:color w:val="FF0000"/>
          <w:sz w:val="28"/>
          <w:szCs w:val="28"/>
        </w:rPr>
      </w:pPr>
      <w:r w:rsidRPr="009C4DDB">
        <w:rPr>
          <w:rFonts w:eastAsia="Times New Roman"/>
          <w:color w:val="FF0000"/>
          <w:sz w:val="28"/>
          <w:szCs w:val="28"/>
        </w:rPr>
        <w:t>Противопоказаниями</w:t>
      </w:r>
      <w:r>
        <w:rPr>
          <w:rFonts w:eastAsia="Times New Roman"/>
          <w:color w:val="FF0000"/>
          <w:sz w:val="28"/>
          <w:szCs w:val="28"/>
        </w:rPr>
        <w:t xml:space="preserve"> к применению вакцины являются:</w:t>
      </w:r>
    </w:p>
    <w:p w14:paraId="6BEDFFE6" w14:textId="77777777" w:rsidR="009C4DDB" w:rsidRPr="009C4DDB" w:rsidRDefault="009C4DDB" w:rsidP="009C4DDB">
      <w:pPr>
        <w:pStyle w:val="a7"/>
        <w:numPr>
          <w:ilvl w:val="0"/>
          <w:numId w:val="30"/>
        </w:numPr>
        <w:spacing w:line="360" w:lineRule="auto"/>
        <w:jc w:val="both"/>
        <w:rPr>
          <w:rFonts w:eastAsia="Times New Roman"/>
          <w:sz w:val="28"/>
          <w:szCs w:val="28"/>
        </w:rPr>
      </w:pPr>
      <w:r w:rsidRPr="009C4DDB">
        <w:rPr>
          <w:rFonts w:eastAsia="Times New Roman"/>
          <w:sz w:val="28"/>
          <w:szCs w:val="28"/>
        </w:rPr>
        <w:t>гиперчувствительность к какому-либо компоненту вакцины или лекарства, содержащего аналогичные компоненты;</w:t>
      </w:r>
    </w:p>
    <w:p w14:paraId="247F07CD" w14:textId="77777777" w:rsidR="009C4DDB" w:rsidRPr="009C4DDB" w:rsidRDefault="009C4DDB" w:rsidP="009C4DDB">
      <w:pPr>
        <w:pStyle w:val="a7"/>
        <w:numPr>
          <w:ilvl w:val="0"/>
          <w:numId w:val="30"/>
        </w:numPr>
        <w:spacing w:line="360" w:lineRule="auto"/>
        <w:jc w:val="both"/>
        <w:rPr>
          <w:rFonts w:eastAsia="Times New Roman"/>
          <w:sz w:val="28"/>
          <w:szCs w:val="28"/>
        </w:rPr>
      </w:pPr>
      <w:r w:rsidRPr="009C4DDB">
        <w:rPr>
          <w:rFonts w:eastAsia="Times New Roman"/>
          <w:sz w:val="28"/>
          <w:szCs w:val="28"/>
        </w:rPr>
        <w:t>тяжелые аллергические реакции в анамнезе;</w:t>
      </w:r>
    </w:p>
    <w:p w14:paraId="385B1705" w14:textId="77777777" w:rsidR="009C4DDB" w:rsidRPr="009C4DDB" w:rsidRDefault="009C4DDB" w:rsidP="009C4DDB">
      <w:pPr>
        <w:pStyle w:val="a7"/>
        <w:numPr>
          <w:ilvl w:val="0"/>
          <w:numId w:val="30"/>
        </w:numPr>
        <w:spacing w:line="360" w:lineRule="auto"/>
        <w:jc w:val="both"/>
        <w:rPr>
          <w:rFonts w:eastAsia="Times New Roman"/>
          <w:sz w:val="28"/>
          <w:szCs w:val="28"/>
        </w:rPr>
      </w:pPr>
      <w:r w:rsidRPr="009C4DDB">
        <w:rPr>
          <w:rFonts w:eastAsia="Times New Roman"/>
          <w:sz w:val="28"/>
          <w:szCs w:val="28"/>
        </w:rPr>
        <w:t>острые инфекционные и неинфекционные заболевания.</w:t>
      </w:r>
    </w:p>
    <w:p w14:paraId="198EE29A"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При наличии их симптомов вакцинация должна быть отложена до выздоровления или, если заболевание хроническое, до ремиссии;</w:t>
      </w:r>
      <w:r>
        <w:rPr>
          <w:rFonts w:eastAsia="Times New Roman"/>
          <w:sz w:val="28"/>
          <w:szCs w:val="28"/>
        </w:rPr>
        <w:t xml:space="preserve"> </w:t>
      </w:r>
      <w:r w:rsidRPr="009C4DDB">
        <w:rPr>
          <w:rFonts w:eastAsia="Times New Roman"/>
          <w:sz w:val="28"/>
          <w:szCs w:val="28"/>
        </w:rPr>
        <w:t>нельзя вакцинировать беременных и лиц, кот</w:t>
      </w:r>
      <w:r>
        <w:rPr>
          <w:rFonts w:eastAsia="Times New Roman"/>
          <w:sz w:val="28"/>
          <w:szCs w:val="28"/>
        </w:rPr>
        <w:t>орым еще не исполнилось 18 лет.</w:t>
      </w:r>
    </w:p>
    <w:p w14:paraId="1997E1E0"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В</w:t>
      </w:r>
      <w:r w:rsidRPr="009C4DDB">
        <w:rPr>
          <w:rFonts w:eastAsia="Times New Roman"/>
          <w:sz w:val="28"/>
          <w:szCs w:val="28"/>
        </w:rPr>
        <w:tab/>
        <w:t>Минздраве отмечают, что из-за отсутствия полной информации о возможных побочных эффектах вакцинация может представлять опасность для тех, кто страдает от аутоиммунных заболеваний или онкологии. Тем не менее, в список противопоказаний т</w:t>
      </w:r>
      <w:r>
        <w:rPr>
          <w:rFonts w:eastAsia="Times New Roman"/>
          <w:sz w:val="28"/>
          <w:szCs w:val="28"/>
        </w:rPr>
        <w:t>акие болезни включать не стали.</w:t>
      </w:r>
    </w:p>
    <w:p w14:paraId="72C0FD21"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Во время прививки пациент должен сообщить свое полное имя, дату рождения, контактный телефон и адрес. Из документов необходимо предъявить либо документ, удостоверяющий личность, либо СНИЛС, либо полис ОМС. Все эти документы предоставляются при их наличии, но в Минздраве отметили, что для добавления гражданина в Регистр вакцинированных необходим один из этих трех документов.</w:t>
      </w:r>
    </w:p>
    <w:p w14:paraId="70BBC203" w14:textId="77777777" w:rsidR="009C4DDB" w:rsidRPr="009C4DDB" w:rsidRDefault="009C4DDB" w:rsidP="009C4DDB">
      <w:pPr>
        <w:spacing w:line="360" w:lineRule="auto"/>
        <w:jc w:val="both"/>
        <w:rPr>
          <w:rFonts w:eastAsia="Times New Roman"/>
          <w:sz w:val="28"/>
          <w:szCs w:val="28"/>
        </w:rPr>
      </w:pPr>
    </w:p>
    <w:p w14:paraId="6E0EE400"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 xml:space="preserve">Перед введением препарата пациента должен осмотреть врач. Укол необходимо сделать в плечо или, если это невозможно, — в бедро. После вакцинации пациент 30 минут должен находиться под присмотром врача. Через 21 </w:t>
      </w:r>
      <w:r>
        <w:rPr>
          <w:rFonts w:eastAsia="Times New Roman"/>
          <w:sz w:val="28"/>
          <w:szCs w:val="28"/>
        </w:rPr>
        <w:t>день нужно сделать второй укол.</w:t>
      </w:r>
    </w:p>
    <w:p w14:paraId="4C4DB807"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 xml:space="preserve">После прививки в течение нескольких дней у пациента могут развиться кратковременные реакции — повышение температуры, головная боль, отек, гриппозное состояние. «Возможно развитие аллергических реакций, кратковременное повышение уровня печеночных трансаминаз, креатинина и </w:t>
      </w:r>
      <w:proofErr w:type="spellStart"/>
      <w:r w:rsidRPr="009C4DDB">
        <w:rPr>
          <w:rFonts w:eastAsia="Times New Roman"/>
          <w:sz w:val="28"/>
          <w:szCs w:val="28"/>
        </w:rPr>
        <w:t>креатинфосфокиназы</w:t>
      </w:r>
      <w:proofErr w:type="spellEnd"/>
      <w:r w:rsidRPr="009C4DDB">
        <w:rPr>
          <w:rFonts w:eastAsia="Times New Roman"/>
          <w:sz w:val="28"/>
          <w:szCs w:val="28"/>
        </w:rPr>
        <w:t xml:space="preserve"> в сыворотке</w:t>
      </w:r>
      <w:r>
        <w:rPr>
          <w:rFonts w:eastAsia="Times New Roman"/>
          <w:sz w:val="28"/>
          <w:szCs w:val="28"/>
        </w:rPr>
        <w:t xml:space="preserve"> крови», — отмечено в правилах.</w:t>
      </w:r>
    </w:p>
    <w:p w14:paraId="5C99D143"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Поскольку вакцина зарегистрирована по особой процедуре, о каждой инъекции необходимо уведомлять Росздравнадзор. Данные о прививке вносятся в специальную систему. Если у пациента развивается какой-либо серьезный побочный эффект, об этом нужно в течение двух часов уведомить Роспотребнадзор и главврача учреждения, где была сделана прививка. Необходимо провести расследование всех случаев серьезных побочных явлений, возникших после введения вакцины, даже если нет информации о том, что они связаны с этим уколом. К таким побочным эффектам относятся, например, судороги, тяжелые аллергические реакции, острое воспаление почек. В списке также указана «внезапная смерть, другие случаи летальных исходов, имеющие</w:t>
      </w:r>
      <w:r>
        <w:rPr>
          <w:rFonts w:eastAsia="Times New Roman"/>
          <w:sz w:val="28"/>
          <w:szCs w:val="28"/>
        </w:rPr>
        <w:t xml:space="preserve"> временную связь с прививками».</w:t>
      </w:r>
    </w:p>
    <w:p w14:paraId="13FDE6B0" w14:textId="77777777" w:rsidR="00525ACB" w:rsidRDefault="009C4DDB" w:rsidP="009C4DDB">
      <w:pPr>
        <w:spacing w:line="360" w:lineRule="auto"/>
        <w:jc w:val="both"/>
        <w:rPr>
          <w:rFonts w:eastAsia="Times New Roman"/>
          <w:sz w:val="28"/>
          <w:szCs w:val="28"/>
        </w:rPr>
      </w:pPr>
      <w:r w:rsidRPr="009C4DDB">
        <w:rPr>
          <w:rFonts w:eastAsia="Times New Roman"/>
          <w:noProof/>
          <w:sz w:val="28"/>
          <w:szCs w:val="28"/>
        </w:rPr>
        <w:drawing>
          <wp:anchor distT="0" distB="0" distL="114300" distR="114300" simplePos="0" relativeHeight="251661312" behindDoc="0" locked="0" layoutInCell="1" allowOverlap="1" wp14:anchorId="17BCD8AA" wp14:editId="42D0A6BB">
            <wp:simplePos x="0" y="0"/>
            <wp:positionH relativeFrom="margin">
              <wp:posOffset>1447165</wp:posOffset>
            </wp:positionH>
            <wp:positionV relativeFrom="margin">
              <wp:posOffset>7092950</wp:posOffset>
            </wp:positionV>
            <wp:extent cx="3800475" cy="2533650"/>
            <wp:effectExtent l="0" t="0" r="9525" b="0"/>
            <wp:wrapSquare wrapText="bothSides"/>
            <wp:docPr id="8" name="Рисунок 8" descr="https://progorodsamara.ru/userfiles/picoriginal/img-2020122510305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gorodsamara.ru/userfiles/picoriginal/img-20201225103054-3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C4DDB">
        <w:rPr>
          <w:rFonts w:eastAsia="Times New Roman"/>
          <w:sz w:val="28"/>
          <w:szCs w:val="28"/>
        </w:rPr>
        <w:t>Массовая вакцинация от коронавирусной инфекции в России началась 18 января по поручению президента Владимира Путина. К этому моменту зарегистрированы два отечественных препарата от COVID-19: «Спутник V», созданный в Центре им. Гамалеи, а также пептидная вакцина «</w:t>
      </w:r>
      <w:proofErr w:type="spellStart"/>
      <w:r w:rsidRPr="009C4DDB">
        <w:rPr>
          <w:rFonts w:eastAsia="Times New Roman"/>
          <w:sz w:val="28"/>
          <w:szCs w:val="28"/>
        </w:rPr>
        <w:t>ЭпиВакКорона</w:t>
      </w:r>
      <w:proofErr w:type="spellEnd"/>
      <w:r w:rsidRPr="009C4DDB">
        <w:rPr>
          <w:rFonts w:eastAsia="Times New Roman"/>
          <w:sz w:val="28"/>
          <w:szCs w:val="28"/>
        </w:rPr>
        <w:t>» производства новосибирской компании «Вектор»</w:t>
      </w:r>
      <w:r>
        <w:rPr>
          <w:rFonts w:eastAsia="Times New Roman"/>
          <w:sz w:val="28"/>
          <w:szCs w:val="28"/>
        </w:rPr>
        <w:t>.</w:t>
      </w:r>
    </w:p>
    <w:p w14:paraId="0E879E45" w14:textId="77777777" w:rsidR="009C4DDB" w:rsidRDefault="009C4DDB" w:rsidP="009C4DDB">
      <w:pPr>
        <w:spacing w:line="360" w:lineRule="auto"/>
        <w:jc w:val="both"/>
        <w:rPr>
          <w:rFonts w:eastAsia="Times New Roman"/>
          <w:sz w:val="28"/>
          <w:szCs w:val="28"/>
        </w:rPr>
      </w:pPr>
    </w:p>
    <w:p w14:paraId="03CF769E" w14:textId="77777777" w:rsidR="009C4DDB" w:rsidRDefault="009C4DDB" w:rsidP="009C4DDB">
      <w:pPr>
        <w:spacing w:line="360" w:lineRule="auto"/>
        <w:jc w:val="both"/>
        <w:rPr>
          <w:rFonts w:eastAsia="Times New Roman"/>
          <w:sz w:val="28"/>
          <w:szCs w:val="28"/>
        </w:rPr>
      </w:pPr>
    </w:p>
    <w:p w14:paraId="49062BB1" w14:textId="77777777" w:rsidR="009C4DDB" w:rsidRDefault="009C4DDB" w:rsidP="009C4DDB">
      <w:pPr>
        <w:spacing w:line="360" w:lineRule="auto"/>
        <w:jc w:val="both"/>
        <w:rPr>
          <w:rFonts w:eastAsia="Times New Roman"/>
          <w:sz w:val="28"/>
          <w:szCs w:val="28"/>
        </w:rPr>
      </w:pPr>
    </w:p>
    <w:p w14:paraId="0CC70A28" w14:textId="77777777" w:rsidR="009C4DDB" w:rsidRDefault="009C4DDB" w:rsidP="009C4DDB">
      <w:pPr>
        <w:spacing w:line="360" w:lineRule="auto"/>
        <w:jc w:val="both"/>
        <w:rPr>
          <w:rFonts w:eastAsia="Times New Roman"/>
          <w:sz w:val="28"/>
          <w:szCs w:val="28"/>
        </w:rPr>
      </w:pPr>
    </w:p>
    <w:p w14:paraId="4ADD66BD" w14:textId="77777777" w:rsidR="009C4DDB" w:rsidRDefault="009C4DDB" w:rsidP="009C4DDB">
      <w:pPr>
        <w:spacing w:line="360" w:lineRule="auto"/>
        <w:jc w:val="both"/>
        <w:rPr>
          <w:rFonts w:eastAsia="Times New Roman"/>
          <w:sz w:val="28"/>
          <w:szCs w:val="28"/>
        </w:rPr>
      </w:pPr>
    </w:p>
    <w:p w14:paraId="2ABB4212" w14:textId="77777777" w:rsidR="009C4DDB" w:rsidRDefault="009C4DDB" w:rsidP="009C4DDB">
      <w:pPr>
        <w:spacing w:line="360" w:lineRule="auto"/>
        <w:jc w:val="both"/>
        <w:rPr>
          <w:rFonts w:eastAsia="Times New Roman"/>
          <w:sz w:val="28"/>
          <w:szCs w:val="28"/>
        </w:rPr>
      </w:pPr>
    </w:p>
    <w:p w14:paraId="6CE2651C" w14:textId="77777777" w:rsidR="009C4DDB" w:rsidRDefault="009C4DDB" w:rsidP="009C4DDB">
      <w:pPr>
        <w:spacing w:line="360" w:lineRule="auto"/>
        <w:jc w:val="center"/>
        <w:rPr>
          <w:rFonts w:ascii="Monotype Corsiva" w:eastAsia="Times New Roman" w:hAnsi="Monotype Corsiva"/>
          <w:color w:val="FF0000"/>
          <w:sz w:val="56"/>
          <w:szCs w:val="56"/>
        </w:rPr>
      </w:pPr>
      <w:r w:rsidRPr="009C4DDB">
        <w:rPr>
          <w:rFonts w:ascii="Monotype Corsiva" w:eastAsia="Times New Roman" w:hAnsi="Monotype Corsiva"/>
          <w:color w:val="FF0000"/>
          <w:sz w:val="56"/>
          <w:szCs w:val="56"/>
        </w:rPr>
        <w:lastRenderedPageBreak/>
        <w:t>Особенности зимнего питания</w:t>
      </w:r>
    </w:p>
    <w:p w14:paraId="444DC255" w14:textId="77777777" w:rsidR="009C4DDB" w:rsidRPr="00592B53" w:rsidRDefault="00592B53" w:rsidP="009C4DDB">
      <w:pPr>
        <w:spacing w:line="360" w:lineRule="auto"/>
        <w:jc w:val="both"/>
        <w:rPr>
          <w:rFonts w:eastAsia="Times New Roman"/>
          <w:color w:val="FF0000"/>
          <w:sz w:val="28"/>
          <w:szCs w:val="28"/>
        </w:rPr>
      </w:pPr>
      <w:r w:rsidRPr="00592B53">
        <w:rPr>
          <w:rFonts w:eastAsia="Times New Roman"/>
          <w:color w:val="FF0000"/>
          <w:sz w:val="28"/>
          <w:szCs w:val="28"/>
        </w:rPr>
        <w:t>Правила зимнего питания.</w:t>
      </w:r>
    </w:p>
    <w:p w14:paraId="762504BA"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В таких случаях диетологи советуют со</w:t>
      </w:r>
      <w:r w:rsidR="00592B53">
        <w:rPr>
          <w:rFonts w:eastAsia="Times New Roman"/>
          <w:sz w:val="28"/>
          <w:szCs w:val="28"/>
        </w:rPr>
        <w:t>блюдать следующие рекомендации:</w:t>
      </w:r>
    </w:p>
    <w:p w14:paraId="05334936"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 xml:space="preserve">следите, чтобы в рационе ребенка обязательно находились сырые овощи и фрукты, </w:t>
      </w:r>
      <w:r w:rsidR="00592B53">
        <w:rPr>
          <w:rFonts w:eastAsia="Times New Roman"/>
          <w:sz w:val="28"/>
          <w:szCs w:val="28"/>
        </w:rPr>
        <w:t>в том числе и в виде салатиков;</w:t>
      </w:r>
    </w:p>
    <w:p w14:paraId="1B8C56FD"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соблюдайте правила кулинарной обработки овощей и услови</w:t>
      </w:r>
      <w:r w:rsidR="00592B53">
        <w:rPr>
          <w:rFonts w:eastAsia="Times New Roman"/>
          <w:sz w:val="28"/>
          <w:szCs w:val="28"/>
        </w:rPr>
        <w:t>я их хранения, это позволит из «даров природы»</w:t>
      </w:r>
      <w:r w:rsidRPr="009C4DDB">
        <w:rPr>
          <w:rFonts w:eastAsia="Times New Roman"/>
          <w:sz w:val="28"/>
          <w:szCs w:val="28"/>
        </w:rPr>
        <w:t xml:space="preserve"> извлечь </w:t>
      </w:r>
      <w:r w:rsidR="00592B53">
        <w:rPr>
          <w:rFonts w:eastAsia="Times New Roman"/>
          <w:sz w:val="28"/>
          <w:szCs w:val="28"/>
        </w:rPr>
        <w:t>полезные вещества по максимуму;</w:t>
      </w:r>
    </w:p>
    <w:p w14:paraId="71F1EE7D"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 xml:space="preserve">добавляйте в меню малыша соки (персик, яблоко, лимон и прочие), морсы из клюквы, брусники, компоты (в том числе из сухофруктов), </w:t>
      </w:r>
      <w:r w:rsidR="00592B53">
        <w:rPr>
          <w:rFonts w:eastAsia="Times New Roman"/>
          <w:sz w:val="28"/>
          <w:szCs w:val="28"/>
        </w:rPr>
        <w:t>а также чай с лимоном, малиной;</w:t>
      </w:r>
    </w:p>
    <w:p w14:paraId="695735A8"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позаботьтесь о том, чтобы в меню было достаточно калия. Больше всего его в морской капусте, черносливе, изюме, горохе, картофеле, овсяной крупе, зеленом горошке, свекле, черной смородине. Богаты калием и говядина, треска,</w:t>
      </w:r>
      <w:r w:rsidR="00592B53">
        <w:rPr>
          <w:rFonts w:eastAsia="Times New Roman"/>
          <w:sz w:val="28"/>
          <w:szCs w:val="28"/>
        </w:rPr>
        <w:t xml:space="preserve"> хек, скумбрия, филе кальмаров;</w:t>
      </w:r>
    </w:p>
    <w:p w14:paraId="51B25ECC"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обратите внимание на продукты в которых содержится много кальция и магния (молоко, сыр, орехи, кр</w:t>
      </w:r>
      <w:r w:rsidR="00592B53">
        <w:rPr>
          <w:rFonts w:eastAsia="Times New Roman"/>
          <w:sz w:val="28"/>
          <w:szCs w:val="28"/>
        </w:rPr>
        <w:t>упы, цветная капуста и другие);</w:t>
      </w:r>
    </w:p>
    <w:p w14:paraId="42EBA01C"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варите вегетарианские овощные супы, в которые мы рекомендуем доба</w:t>
      </w:r>
      <w:r w:rsidR="00592B53">
        <w:rPr>
          <w:rFonts w:eastAsia="Times New Roman"/>
          <w:sz w:val="28"/>
          <w:szCs w:val="28"/>
        </w:rPr>
        <w:t>влять зелень (укроп, петрушку);</w:t>
      </w:r>
    </w:p>
    <w:p w14:paraId="646A3081"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наполните рацион малыша „энергетическими блюдами" из мяса и рыбы,</w:t>
      </w:r>
      <w:r w:rsidR="00592B53">
        <w:rPr>
          <w:rFonts w:eastAsia="Times New Roman"/>
          <w:sz w:val="28"/>
          <w:szCs w:val="28"/>
        </w:rPr>
        <w:t xml:space="preserve"> а также другой белковой пищей;</w:t>
      </w:r>
    </w:p>
    <w:p w14:paraId="58D3B900"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остерегайтесь давать холодные продукты малыш</w:t>
      </w:r>
      <w:r w:rsidR="00592B53">
        <w:rPr>
          <w:rFonts w:eastAsia="Times New Roman"/>
          <w:sz w:val="28"/>
          <w:szCs w:val="28"/>
        </w:rPr>
        <w:t>у (мороженое, напитки и т. д.).</w:t>
      </w:r>
    </w:p>
    <w:p w14:paraId="4D6D23AB"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Основные источники по</w:t>
      </w:r>
      <w:r w:rsidR="00592B53">
        <w:rPr>
          <w:rFonts w:eastAsia="Times New Roman"/>
          <w:sz w:val="28"/>
          <w:szCs w:val="28"/>
        </w:rPr>
        <w:t>ступления витаминов в организм.</w:t>
      </w:r>
    </w:p>
    <w:p w14:paraId="6EFE3BD2" w14:textId="77777777" w:rsidR="009C4DDB" w:rsidRPr="00592B53" w:rsidRDefault="00592B53" w:rsidP="009C4DDB">
      <w:pPr>
        <w:spacing w:line="360" w:lineRule="auto"/>
        <w:jc w:val="both"/>
        <w:rPr>
          <w:rFonts w:eastAsia="Times New Roman"/>
          <w:color w:val="FF0000"/>
          <w:sz w:val="28"/>
          <w:szCs w:val="28"/>
        </w:rPr>
      </w:pPr>
      <w:r w:rsidRPr="00592B53">
        <w:rPr>
          <w:rFonts w:eastAsia="Times New Roman"/>
          <w:color w:val="FF0000"/>
          <w:sz w:val="28"/>
          <w:szCs w:val="28"/>
        </w:rPr>
        <w:t>Основные «зимние»</w:t>
      </w:r>
      <w:r>
        <w:rPr>
          <w:rFonts w:eastAsia="Times New Roman"/>
          <w:color w:val="FF0000"/>
          <w:sz w:val="28"/>
          <w:szCs w:val="28"/>
        </w:rPr>
        <w:t xml:space="preserve"> овощи и фрукты:</w:t>
      </w:r>
    </w:p>
    <w:p w14:paraId="2A49EC4A"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яблоки. Они богаты витаминами, микроэлементами и многими другими полезными веществами. В день кроха должен съедать по 2-3 яблока. Их можно давать как целиком, так и н</w:t>
      </w:r>
      <w:r w:rsidR="00592B53">
        <w:rPr>
          <w:rFonts w:eastAsia="Times New Roman"/>
          <w:sz w:val="28"/>
          <w:szCs w:val="28"/>
        </w:rPr>
        <w:t>атертые на самой крупной терке;</w:t>
      </w:r>
    </w:p>
    <w:p w14:paraId="70FA963E"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лимоны, мандарины, грейпфруты, апельсины, бананы, топинамбур;</w:t>
      </w:r>
    </w:p>
    <w:p w14:paraId="5862ADAD"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клюква, брусника;</w:t>
      </w:r>
    </w:p>
    <w:p w14:paraId="5CADA814" w14:textId="77777777" w:rsidR="009C4DDB" w:rsidRPr="009C4DDB" w:rsidRDefault="009C4DDB" w:rsidP="009C4DDB">
      <w:pPr>
        <w:spacing w:line="360" w:lineRule="auto"/>
        <w:jc w:val="both"/>
        <w:rPr>
          <w:rFonts w:eastAsia="Times New Roman"/>
          <w:sz w:val="28"/>
          <w:szCs w:val="28"/>
        </w:rPr>
      </w:pPr>
    </w:p>
    <w:p w14:paraId="0D15E621"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lastRenderedPageBreak/>
        <w:t>♦</w:t>
      </w:r>
      <w:r w:rsidRPr="009C4DDB">
        <w:rPr>
          <w:rFonts w:eastAsia="Times New Roman"/>
          <w:sz w:val="28"/>
          <w:szCs w:val="28"/>
        </w:rPr>
        <w:tab/>
        <w:t>морковь, свекла, консервированный зеленый горошек и большинство всех тех овощей и фруктов, которые можно купить зимой. Из них можно делать салаты. Хорошо добавлять в них яблоки, а вот популярную у взрослых редьку для детей до трех лет и</w:t>
      </w:r>
      <w:r w:rsidR="00592B53">
        <w:rPr>
          <w:rFonts w:eastAsia="Times New Roman"/>
          <w:sz w:val="28"/>
          <w:szCs w:val="28"/>
        </w:rPr>
        <w:t>спользовать нежелательно;</w:t>
      </w:r>
    </w:p>
    <w:p w14:paraId="1C2A31D1"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w:t>
      </w:r>
      <w:r w:rsidRPr="009C4DDB">
        <w:rPr>
          <w:rFonts w:eastAsia="Times New Roman"/>
          <w:sz w:val="28"/>
          <w:szCs w:val="28"/>
        </w:rPr>
        <w:tab/>
        <w:t>свежая и квашеная капуста (цветная, белокочанная, брокколи).</w:t>
      </w:r>
    </w:p>
    <w:p w14:paraId="19C5F0C0" w14:textId="77777777" w:rsidR="009C4DDB" w:rsidRPr="009C4DDB" w:rsidRDefault="00592B53" w:rsidP="009C4DDB">
      <w:pPr>
        <w:spacing w:line="360" w:lineRule="auto"/>
        <w:jc w:val="both"/>
        <w:rPr>
          <w:rFonts w:eastAsia="Times New Roman"/>
          <w:sz w:val="28"/>
          <w:szCs w:val="28"/>
        </w:rPr>
      </w:pPr>
      <w:r>
        <w:rPr>
          <w:rFonts w:eastAsia="Times New Roman"/>
          <w:sz w:val="28"/>
          <w:szCs w:val="28"/>
        </w:rPr>
        <w:t>♦</w:t>
      </w:r>
      <w:r>
        <w:rPr>
          <w:rFonts w:eastAsia="Times New Roman"/>
          <w:sz w:val="28"/>
          <w:szCs w:val="28"/>
        </w:rPr>
        <w:tab/>
        <w:t>сушеная зелень.</w:t>
      </w:r>
    </w:p>
    <w:p w14:paraId="59B1B6B6"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Сухофрукты. В зимне-весенний сезон — это идеальный источник витаминов и микроэлементов. Варите из них компоты, а вымоченные чернослив, курагу, изюм</w:t>
      </w:r>
      <w:r w:rsidR="00592B53">
        <w:rPr>
          <w:rFonts w:eastAsia="Times New Roman"/>
          <w:sz w:val="28"/>
          <w:szCs w:val="28"/>
        </w:rPr>
        <w:t xml:space="preserve"> добавляйте в каши, творог.</w:t>
      </w:r>
    </w:p>
    <w:p w14:paraId="11BB5077" w14:textId="77777777" w:rsidR="009C4DDB" w:rsidRPr="00592B53" w:rsidRDefault="009C4DDB" w:rsidP="009C4DDB">
      <w:pPr>
        <w:spacing w:line="360" w:lineRule="auto"/>
        <w:jc w:val="both"/>
        <w:rPr>
          <w:rFonts w:eastAsia="Times New Roman"/>
          <w:color w:val="FF0000"/>
          <w:sz w:val="28"/>
          <w:szCs w:val="28"/>
        </w:rPr>
      </w:pPr>
      <w:r w:rsidRPr="00592B53">
        <w:rPr>
          <w:rFonts w:eastAsia="Times New Roman"/>
          <w:color w:val="FF0000"/>
          <w:sz w:val="28"/>
          <w:szCs w:val="28"/>
        </w:rPr>
        <w:t>Ист</w:t>
      </w:r>
      <w:r w:rsidR="00592B53">
        <w:rPr>
          <w:rFonts w:eastAsia="Times New Roman"/>
          <w:color w:val="FF0000"/>
          <w:sz w:val="28"/>
          <w:szCs w:val="28"/>
        </w:rPr>
        <w:t>очники белка для ребенка зимой.</w:t>
      </w:r>
    </w:p>
    <w:p w14:paraId="5A0AB1BB" w14:textId="77777777" w:rsidR="009C4DDB" w:rsidRPr="009C4DDB" w:rsidRDefault="009C4DDB" w:rsidP="009C4DDB">
      <w:pPr>
        <w:spacing w:line="360" w:lineRule="auto"/>
        <w:jc w:val="both"/>
        <w:rPr>
          <w:rFonts w:eastAsia="Times New Roman"/>
          <w:sz w:val="28"/>
          <w:szCs w:val="28"/>
        </w:rPr>
      </w:pPr>
      <w:r w:rsidRPr="00592B53">
        <w:rPr>
          <w:rFonts w:eastAsia="Times New Roman"/>
          <w:color w:val="FF0000"/>
          <w:sz w:val="28"/>
          <w:szCs w:val="28"/>
        </w:rPr>
        <w:t>Мясо</w:t>
      </w:r>
      <w:r w:rsidRPr="009C4DDB">
        <w:rPr>
          <w:rFonts w:eastAsia="Times New Roman"/>
          <w:sz w:val="28"/>
          <w:szCs w:val="28"/>
        </w:rPr>
        <w:t>. Из мясных продуктов наряду с телятиной детке можно давать мясо кур, цыплят, кролика, нежирную свинину. В приготовлении мясных блюд есть свои особенности. Мясо (после тщательной очистки от пленок) лучше варить крупным куском, опуская в горячую воду. При этом на его поверхности белки свертыва</w:t>
      </w:r>
      <w:r w:rsidR="00592B53">
        <w:rPr>
          <w:rFonts w:eastAsia="Times New Roman"/>
          <w:sz w:val="28"/>
          <w:szCs w:val="28"/>
        </w:rPr>
        <w:t>ются, и мясной сок не вытекает.</w:t>
      </w:r>
    </w:p>
    <w:p w14:paraId="67513E3B" w14:textId="77777777" w:rsidR="009C4DDB" w:rsidRPr="009C4DDB" w:rsidRDefault="009C4DDB" w:rsidP="009C4DDB">
      <w:pPr>
        <w:spacing w:line="360" w:lineRule="auto"/>
        <w:jc w:val="both"/>
        <w:rPr>
          <w:rFonts w:eastAsia="Times New Roman"/>
          <w:sz w:val="28"/>
          <w:szCs w:val="28"/>
        </w:rPr>
      </w:pPr>
      <w:r w:rsidRPr="00592B53">
        <w:rPr>
          <w:rFonts w:eastAsia="Times New Roman"/>
          <w:color w:val="FF0000"/>
          <w:sz w:val="28"/>
          <w:szCs w:val="28"/>
        </w:rPr>
        <w:t xml:space="preserve">Рыба. </w:t>
      </w:r>
      <w:r w:rsidRPr="009C4DDB">
        <w:rPr>
          <w:rFonts w:eastAsia="Times New Roman"/>
          <w:sz w:val="28"/>
          <w:szCs w:val="28"/>
        </w:rPr>
        <w:t>Ее можно предложить малышу в разных вариантах, главное, чтобы он получ</w:t>
      </w:r>
      <w:r w:rsidR="00592B53">
        <w:rPr>
          <w:rFonts w:eastAsia="Times New Roman"/>
          <w:sz w:val="28"/>
          <w:szCs w:val="28"/>
        </w:rPr>
        <w:t>ал не меньше 70-100 г в неделю.</w:t>
      </w:r>
    </w:p>
    <w:p w14:paraId="32CD3B78" w14:textId="77777777" w:rsidR="009C4DDB" w:rsidRPr="009C4DDB" w:rsidRDefault="009C4DDB" w:rsidP="009C4DDB">
      <w:pPr>
        <w:spacing w:line="360" w:lineRule="auto"/>
        <w:jc w:val="both"/>
        <w:rPr>
          <w:rFonts w:eastAsia="Times New Roman"/>
          <w:sz w:val="28"/>
          <w:szCs w:val="28"/>
        </w:rPr>
      </w:pPr>
      <w:r w:rsidRPr="009C4DDB">
        <w:rPr>
          <w:rFonts w:eastAsia="Times New Roman"/>
          <w:sz w:val="28"/>
          <w:szCs w:val="28"/>
        </w:rPr>
        <w:t>Орехи. Пусть кроха съедает 1-2 измельченных ореха в день или их можно добавлять</w:t>
      </w:r>
      <w:r w:rsidR="00592B53">
        <w:rPr>
          <w:rFonts w:eastAsia="Times New Roman"/>
          <w:sz w:val="28"/>
          <w:szCs w:val="28"/>
        </w:rPr>
        <w:t xml:space="preserve"> в каши и кондитерские изделия.</w:t>
      </w:r>
    </w:p>
    <w:p w14:paraId="066F42DD" w14:textId="77777777" w:rsidR="009C4DDB" w:rsidRPr="009C4DDB" w:rsidRDefault="009C4DDB" w:rsidP="009C4DDB">
      <w:pPr>
        <w:spacing w:line="360" w:lineRule="auto"/>
        <w:jc w:val="both"/>
        <w:rPr>
          <w:rFonts w:eastAsia="Times New Roman"/>
          <w:sz w:val="28"/>
          <w:szCs w:val="28"/>
        </w:rPr>
      </w:pPr>
      <w:r w:rsidRPr="00592B53">
        <w:rPr>
          <w:rFonts w:eastAsia="Times New Roman"/>
          <w:color w:val="FF0000"/>
          <w:sz w:val="28"/>
          <w:szCs w:val="28"/>
        </w:rPr>
        <w:t xml:space="preserve">Яйца. </w:t>
      </w:r>
      <w:r w:rsidRPr="009C4DDB">
        <w:rPr>
          <w:rFonts w:eastAsia="Times New Roman"/>
          <w:sz w:val="28"/>
          <w:szCs w:val="28"/>
        </w:rPr>
        <w:t>Кроме вареных куриных яиц, давать детке</w:t>
      </w:r>
      <w:r w:rsidR="00592B53">
        <w:rPr>
          <w:rFonts w:eastAsia="Times New Roman"/>
          <w:sz w:val="28"/>
          <w:szCs w:val="28"/>
        </w:rPr>
        <w:t xml:space="preserve"> сырые перепелиные яйца в виде «гоголь-моголя»</w:t>
      </w:r>
      <w:r w:rsidRPr="009C4DDB">
        <w:rPr>
          <w:rFonts w:eastAsia="Times New Roman"/>
          <w:sz w:val="28"/>
          <w:szCs w:val="28"/>
        </w:rPr>
        <w:t xml:space="preserve"> утром натощак </w:t>
      </w:r>
      <w:r w:rsidR="00592B53">
        <w:rPr>
          <w:rFonts w:eastAsia="Times New Roman"/>
          <w:sz w:val="28"/>
          <w:szCs w:val="28"/>
        </w:rPr>
        <w:t>(но не более 3 штук в неделю!).</w:t>
      </w:r>
    </w:p>
    <w:p w14:paraId="7564CAB5" w14:textId="77777777" w:rsidR="009C4DDB" w:rsidRPr="00592B53" w:rsidRDefault="009C4DDB" w:rsidP="009C4DDB">
      <w:pPr>
        <w:spacing w:line="360" w:lineRule="auto"/>
        <w:jc w:val="both"/>
        <w:rPr>
          <w:rFonts w:eastAsia="Times New Roman"/>
          <w:color w:val="FF0000"/>
          <w:sz w:val="28"/>
          <w:szCs w:val="28"/>
        </w:rPr>
      </w:pPr>
      <w:r w:rsidRPr="00592B53">
        <w:rPr>
          <w:rFonts w:eastAsia="Times New Roman"/>
          <w:color w:val="FF0000"/>
          <w:sz w:val="28"/>
          <w:szCs w:val="28"/>
        </w:rPr>
        <w:t>Питье д</w:t>
      </w:r>
      <w:r w:rsidR="00592B53">
        <w:rPr>
          <w:rFonts w:eastAsia="Times New Roman"/>
          <w:color w:val="FF0000"/>
          <w:sz w:val="28"/>
          <w:szCs w:val="28"/>
        </w:rPr>
        <w:t>ля крохи в холодное время года.</w:t>
      </w:r>
    </w:p>
    <w:p w14:paraId="36C18B53" w14:textId="77777777" w:rsidR="009C4DDB" w:rsidRDefault="009C4DDB" w:rsidP="009C4DDB">
      <w:pPr>
        <w:spacing w:line="360" w:lineRule="auto"/>
        <w:jc w:val="both"/>
        <w:rPr>
          <w:rFonts w:eastAsia="Times New Roman"/>
          <w:sz w:val="28"/>
          <w:szCs w:val="28"/>
        </w:rPr>
      </w:pPr>
      <w:r w:rsidRPr="009C4DDB">
        <w:rPr>
          <w:rFonts w:eastAsia="Times New Roman"/>
          <w:sz w:val="28"/>
          <w:szCs w:val="28"/>
        </w:rPr>
        <w:t xml:space="preserve">Ежедневно в рационе малыша должны быть разнообразные чаи и витаминные напитки, сок, компоты, кисели, морсы. Чай не должен быть очень сладким или крепким, горячим или излишне холодным. Используйте сорта натурального чая без ароматических добавок. В зимний период детям просто необходим настой шиповника, сборы трав, а также витаминизированные травяные чаи, которые можно приобрести в любой аптеке. Для деток хороши компоты, сваренные из свежих (замороженных) фруктов или сухофруктов. При их приготовлении желательно не добавлять сахар. Например, изюм даст необходимую сладость. Покупая его, выбирайте белый — он самый сладкий. Из </w:t>
      </w:r>
      <w:r w:rsidRPr="009C4DDB">
        <w:rPr>
          <w:rFonts w:eastAsia="Times New Roman"/>
          <w:sz w:val="28"/>
          <w:szCs w:val="28"/>
        </w:rPr>
        <w:lastRenderedPageBreak/>
        <w:t>морсов отдавайте предпочтение клюквенному и брусничному. Их можно заправить медом — и</w:t>
      </w:r>
      <w:r w:rsidR="00592B53">
        <w:rPr>
          <w:rFonts w:eastAsia="Times New Roman"/>
          <w:sz w:val="28"/>
          <w:szCs w:val="28"/>
        </w:rPr>
        <w:t xml:space="preserve"> </w:t>
      </w:r>
      <w:r w:rsidR="00592B53" w:rsidRPr="00592B53">
        <w:rPr>
          <w:rFonts w:eastAsia="Times New Roman"/>
          <w:sz w:val="28"/>
          <w:szCs w:val="28"/>
        </w:rPr>
        <w:t>вкусно, и полезно.</w:t>
      </w:r>
    </w:p>
    <w:p w14:paraId="3A0AB583" w14:textId="77777777" w:rsidR="00592B53" w:rsidRDefault="00592B53" w:rsidP="009C4DDB">
      <w:pPr>
        <w:spacing w:line="360" w:lineRule="auto"/>
        <w:jc w:val="both"/>
        <w:rPr>
          <w:rFonts w:eastAsia="Times New Roman"/>
          <w:sz w:val="28"/>
          <w:szCs w:val="28"/>
        </w:rPr>
      </w:pPr>
    </w:p>
    <w:p w14:paraId="47E22B92" w14:textId="77777777" w:rsidR="00592B53" w:rsidRDefault="00592B53" w:rsidP="009C4DDB">
      <w:pPr>
        <w:spacing w:line="360" w:lineRule="auto"/>
        <w:jc w:val="both"/>
        <w:rPr>
          <w:rFonts w:eastAsia="Times New Roman"/>
          <w:sz w:val="28"/>
          <w:szCs w:val="28"/>
        </w:rPr>
      </w:pPr>
    </w:p>
    <w:p w14:paraId="4AAE56BB" w14:textId="77777777" w:rsidR="00592B53" w:rsidRDefault="00592B53" w:rsidP="009C4DDB">
      <w:pPr>
        <w:spacing w:line="360" w:lineRule="auto"/>
        <w:jc w:val="both"/>
        <w:rPr>
          <w:rFonts w:eastAsia="Times New Roman"/>
          <w:sz w:val="28"/>
          <w:szCs w:val="28"/>
        </w:rPr>
      </w:pPr>
      <w:r w:rsidRPr="00592B53">
        <w:rPr>
          <w:rFonts w:eastAsia="Times New Roman"/>
          <w:noProof/>
          <w:sz w:val="28"/>
          <w:szCs w:val="28"/>
        </w:rPr>
        <w:drawing>
          <wp:anchor distT="0" distB="0" distL="114300" distR="114300" simplePos="0" relativeHeight="251662336" behindDoc="0" locked="0" layoutInCell="1" allowOverlap="1" wp14:anchorId="59993DE2" wp14:editId="66E7DACB">
            <wp:simplePos x="0" y="0"/>
            <wp:positionH relativeFrom="margin">
              <wp:posOffset>-19050</wp:posOffset>
            </wp:positionH>
            <wp:positionV relativeFrom="margin">
              <wp:posOffset>1527175</wp:posOffset>
            </wp:positionV>
            <wp:extent cx="6638290" cy="3734038"/>
            <wp:effectExtent l="0" t="0" r="0" b="0"/>
            <wp:wrapSquare wrapText="bothSides"/>
            <wp:docPr id="9" name="Рисунок 9" descr="https://pbs.twimg.com/media/Dw241ptWkAA0vP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w241ptWkAA0vPm.jpg:lar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290" cy="3734038"/>
                    </a:xfrm>
                    <a:prstGeom prst="rect">
                      <a:avLst/>
                    </a:prstGeom>
                    <a:ln>
                      <a:noFill/>
                    </a:ln>
                    <a:effectLst>
                      <a:softEdge rad="112500"/>
                    </a:effectLst>
                  </pic:spPr>
                </pic:pic>
              </a:graphicData>
            </a:graphic>
          </wp:anchor>
        </w:drawing>
      </w:r>
    </w:p>
    <w:p w14:paraId="1D4223D8" w14:textId="77777777" w:rsidR="00592B53" w:rsidRDefault="00592B53" w:rsidP="009C4DDB">
      <w:pPr>
        <w:spacing w:line="360" w:lineRule="auto"/>
        <w:jc w:val="both"/>
        <w:rPr>
          <w:rFonts w:eastAsia="Times New Roman"/>
          <w:sz w:val="28"/>
          <w:szCs w:val="28"/>
        </w:rPr>
      </w:pPr>
    </w:p>
    <w:p w14:paraId="0D65DC21" w14:textId="77777777" w:rsidR="00592B53" w:rsidRDefault="00592B53" w:rsidP="009C4DDB">
      <w:pPr>
        <w:spacing w:line="360" w:lineRule="auto"/>
        <w:jc w:val="both"/>
        <w:rPr>
          <w:rFonts w:eastAsia="Times New Roman"/>
          <w:sz w:val="28"/>
          <w:szCs w:val="28"/>
        </w:rPr>
      </w:pPr>
    </w:p>
    <w:p w14:paraId="17BA9C7B" w14:textId="77777777" w:rsidR="00592B53" w:rsidRDefault="00592B53" w:rsidP="009C4DDB">
      <w:pPr>
        <w:spacing w:line="360" w:lineRule="auto"/>
        <w:jc w:val="both"/>
        <w:rPr>
          <w:rFonts w:eastAsia="Times New Roman"/>
          <w:sz w:val="28"/>
          <w:szCs w:val="28"/>
        </w:rPr>
      </w:pPr>
    </w:p>
    <w:p w14:paraId="6D11E0E4" w14:textId="77777777" w:rsidR="00592B53" w:rsidRDefault="00592B53" w:rsidP="009C4DDB">
      <w:pPr>
        <w:spacing w:line="360" w:lineRule="auto"/>
        <w:jc w:val="both"/>
        <w:rPr>
          <w:rFonts w:eastAsia="Times New Roman"/>
          <w:sz w:val="28"/>
          <w:szCs w:val="28"/>
        </w:rPr>
      </w:pPr>
    </w:p>
    <w:p w14:paraId="61ED6C3C" w14:textId="77777777" w:rsidR="00592B53" w:rsidRDefault="00592B53" w:rsidP="009C4DDB">
      <w:pPr>
        <w:spacing w:line="360" w:lineRule="auto"/>
        <w:jc w:val="both"/>
        <w:rPr>
          <w:rFonts w:eastAsia="Times New Roman"/>
          <w:sz w:val="28"/>
          <w:szCs w:val="28"/>
        </w:rPr>
      </w:pPr>
    </w:p>
    <w:p w14:paraId="6C5E18BB" w14:textId="77777777" w:rsidR="00592B53" w:rsidRDefault="00592B53" w:rsidP="009C4DDB">
      <w:pPr>
        <w:spacing w:line="360" w:lineRule="auto"/>
        <w:jc w:val="both"/>
        <w:rPr>
          <w:rFonts w:eastAsia="Times New Roman"/>
          <w:sz w:val="28"/>
          <w:szCs w:val="28"/>
        </w:rPr>
      </w:pPr>
    </w:p>
    <w:p w14:paraId="70E79D17" w14:textId="77777777" w:rsidR="00592B53" w:rsidRDefault="00592B53" w:rsidP="009C4DDB">
      <w:pPr>
        <w:spacing w:line="360" w:lineRule="auto"/>
        <w:jc w:val="both"/>
        <w:rPr>
          <w:rFonts w:eastAsia="Times New Roman"/>
          <w:sz w:val="28"/>
          <w:szCs w:val="28"/>
        </w:rPr>
      </w:pPr>
    </w:p>
    <w:p w14:paraId="00826F93" w14:textId="77777777" w:rsidR="00592B53" w:rsidRDefault="00592B53" w:rsidP="009C4DDB">
      <w:pPr>
        <w:spacing w:line="360" w:lineRule="auto"/>
        <w:jc w:val="both"/>
        <w:rPr>
          <w:rFonts w:eastAsia="Times New Roman"/>
          <w:sz w:val="28"/>
          <w:szCs w:val="28"/>
        </w:rPr>
      </w:pPr>
    </w:p>
    <w:p w14:paraId="26FF0364" w14:textId="77777777" w:rsidR="00592B53" w:rsidRDefault="00592B53" w:rsidP="009C4DDB">
      <w:pPr>
        <w:spacing w:line="360" w:lineRule="auto"/>
        <w:jc w:val="both"/>
        <w:rPr>
          <w:rFonts w:eastAsia="Times New Roman"/>
          <w:sz w:val="28"/>
          <w:szCs w:val="28"/>
        </w:rPr>
      </w:pPr>
    </w:p>
    <w:p w14:paraId="2031D485" w14:textId="77777777" w:rsidR="00592B53" w:rsidRDefault="00592B53" w:rsidP="009C4DDB">
      <w:pPr>
        <w:spacing w:line="360" w:lineRule="auto"/>
        <w:jc w:val="both"/>
        <w:rPr>
          <w:rFonts w:eastAsia="Times New Roman"/>
          <w:sz w:val="28"/>
          <w:szCs w:val="28"/>
        </w:rPr>
      </w:pPr>
    </w:p>
    <w:p w14:paraId="32B2B258" w14:textId="77777777" w:rsidR="00592B53" w:rsidRDefault="00592B53" w:rsidP="009C4DDB">
      <w:pPr>
        <w:spacing w:line="360" w:lineRule="auto"/>
        <w:jc w:val="both"/>
        <w:rPr>
          <w:rFonts w:eastAsia="Times New Roman"/>
          <w:sz w:val="28"/>
          <w:szCs w:val="28"/>
        </w:rPr>
      </w:pPr>
    </w:p>
    <w:p w14:paraId="0C70A8C2" w14:textId="77777777" w:rsidR="00592B53" w:rsidRDefault="00592B53" w:rsidP="009C4DDB">
      <w:pPr>
        <w:spacing w:line="360" w:lineRule="auto"/>
        <w:jc w:val="both"/>
        <w:rPr>
          <w:rFonts w:eastAsia="Times New Roman"/>
          <w:sz w:val="28"/>
          <w:szCs w:val="28"/>
        </w:rPr>
      </w:pPr>
    </w:p>
    <w:p w14:paraId="5906E0F2" w14:textId="77777777" w:rsidR="00592B53" w:rsidRDefault="00592B53" w:rsidP="009C4DDB">
      <w:pPr>
        <w:spacing w:line="360" w:lineRule="auto"/>
        <w:jc w:val="both"/>
        <w:rPr>
          <w:rFonts w:eastAsia="Times New Roman"/>
          <w:sz w:val="28"/>
          <w:szCs w:val="28"/>
        </w:rPr>
      </w:pPr>
    </w:p>
    <w:p w14:paraId="77F08A86" w14:textId="77777777" w:rsidR="00592B53" w:rsidRPr="00592B53" w:rsidRDefault="00592B53" w:rsidP="00592B53">
      <w:pPr>
        <w:spacing w:line="360" w:lineRule="auto"/>
        <w:jc w:val="center"/>
        <w:rPr>
          <w:rFonts w:ascii="Monotype Corsiva" w:eastAsia="Times New Roman" w:hAnsi="Monotype Corsiva"/>
          <w:color w:val="FF0000"/>
          <w:sz w:val="56"/>
          <w:szCs w:val="56"/>
        </w:rPr>
      </w:pPr>
      <w:r w:rsidRPr="00592B53">
        <w:rPr>
          <w:rFonts w:ascii="Monotype Corsiva" w:eastAsia="Times New Roman" w:hAnsi="Monotype Corsiva"/>
          <w:color w:val="FF0000"/>
          <w:sz w:val="56"/>
          <w:szCs w:val="56"/>
        </w:rPr>
        <w:lastRenderedPageBreak/>
        <w:t>ГОТОВИМСЯ К КОНКУРСУ ЧТЕЦОВ</w:t>
      </w:r>
    </w:p>
    <w:p w14:paraId="61FF40B2"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 xml:space="preserve">             Участие в конкурсах вообще и в конкурсе чтецов в частности наполняют жизненный опыт детей разнообразными переживаниями, поднимают эмоциональный тонус, раскрепощают дошкольников, способствуют проявлению артистических способностей. При декламации стихов дети овладевают элементами исполнительского искусства, овладевают умением выразительно, эмоционально передавать содержание текста. Новые впечатления, полученные ребенком, утверждают его в том, что он знает, умеет, может показать свои возможности. Кроме того, при организации конкурса, объединяются разные виды искусства – музыка, живопись, литература, драматизация, что позволяет говорить о воспитании художественно - эстетического вкуса ребёнка. Вот как много дают ребёнку конкурсы чтецов, поэтому необходимо привлечь как можно большее количество детей к участию в подобных мероприятиях. Сил одного педагогического коллектива, конечно, недостаточно, поэтому в подготовке к конкурсу чтецов велика роль родителей.</w:t>
      </w:r>
    </w:p>
    <w:p w14:paraId="1861DCFC" w14:textId="77777777" w:rsidR="00592B53" w:rsidRPr="00592B53" w:rsidRDefault="00171F21" w:rsidP="00592B53">
      <w:pPr>
        <w:spacing w:line="360" w:lineRule="auto"/>
        <w:jc w:val="both"/>
        <w:rPr>
          <w:rFonts w:eastAsia="Times New Roman"/>
          <w:sz w:val="28"/>
          <w:szCs w:val="28"/>
        </w:rPr>
      </w:pPr>
      <w:r>
        <w:rPr>
          <w:rFonts w:eastAsia="Times New Roman"/>
          <w:noProof/>
          <w:sz w:val="28"/>
          <w:szCs w:val="28"/>
        </w:rPr>
        <w:drawing>
          <wp:anchor distT="0" distB="0" distL="114300" distR="114300" simplePos="0" relativeHeight="251663360" behindDoc="0" locked="0" layoutInCell="1" allowOverlap="1" wp14:anchorId="67C199D3" wp14:editId="09372C11">
            <wp:simplePos x="0" y="0"/>
            <wp:positionH relativeFrom="margin">
              <wp:posOffset>5448300</wp:posOffset>
            </wp:positionH>
            <wp:positionV relativeFrom="margin">
              <wp:posOffset>4996180</wp:posOffset>
            </wp:positionV>
            <wp:extent cx="1123950" cy="1863725"/>
            <wp:effectExtent l="0" t="0" r="0"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1863725"/>
                    </a:xfrm>
                    <a:prstGeom prst="rect">
                      <a:avLst/>
                    </a:prstGeom>
                    <a:noFill/>
                  </pic:spPr>
                </pic:pic>
              </a:graphicData>
            </a:graphic>
            <wp14:sizeRelH relativeFrom="margin">
              <wp14:pctWidth>0</wp14:pctWidth>
            </wp14:sizeRelH>
            <wp14:sizeRelV relativeFrom="margin">
              <wp14:pctHeight>0</wp14:pctHeight>
            </wp14:sizeRelV>
          </wp:anchor>
        </w:drawing>
      </w:r>
      <w:r w:rsidR="00592B53" w:rsidRPr="00592B53">
        <w:rPr>
          <w:rFonts w:eastAsia="Times New Roman"/>
          <w:sz w:val="28"/>
          <w:szCs w:val="28"/>
        </w:rPr>
        <w:t xml:space="preserve">           Заучивание </w:t>
      </w:r>
      <w:proofErr w:type="gramStart"/>
      <w:r w:rsidR="00592B53" w:rsidRPr="00592B53">
        <w:rPr>
          <w:rFonts w:eastAsia="Times New Roman"/>
          <w:sz w:val="28"/>
          <w:szCs w:val="28"/>
        </w:rPr>
        <w:t>стихотворений  детьми</w:t>
      </w:r>
      <w:proofErr w:type="gramEnd"/>
      <w:r w:rsidR="00592B53" w:rsidRPr="00592B53">
        <w:rPr>
          <w:rFonts w:eastAsia="Times New Roman"/>
          <w:sz w:val="28"/>
          <w:szCs w:val="28"/>
        </w:rPr>
        <w:t xml:space="preserve"> ставит перед взрослыми сразу несколько задач: </w:t>
      </w:r>
    </w:p>
    <w:p w14:paraId="7D676DBC" w14:textId="77777777" w:rsidR="00592B53" w:rsidRPr="00592B53" w:rsidRDefault="00592B53" w:rsidP="00592B53">
      <w:pPr>
        <w:pStyle w:val="a7"/>
        <w:numPr>
          <w:ilvl w:val="0"/>
          <w:numId w:val="31"/>
        </w:numPr>
        <w:spacing w:line="360" w:lineRule="auto"/>
        <w:jc w:val="both"/>
        <w:rPr>
          <w:rFonts w:eastAsia="Times New Roman"/>
          <w:sz w:val="28"/>
          <w:szCs w:val="28"/>
        </w:rPr>
      </w:pPr>
      <w:r w:rsidRPr="00592B53">
        <w:rPr>
          <w:rFonts w:eastAsia="Times New Roman"/>
          <w:sz w:val="28"/>
          <w:szCs w:val="28"/>
        </w:rPr>
        <w:t xml:space="preserve">вызвать интерес к стихотворению и желание знать его, </w:t>
      </w:r>
    </w:p>
    <w:p w14:paraId="03E9BC5D" w14:textId="77777777" w:rsidR="00592B53" w:rsidRPr="00592B53" w:rsidRDefault="00592B53" w:rsidP="00592B53">
      <w:pPr>
        <w:pStyle w:val="a7"/>
        <w:numPr>
          <w:ilvl w:val="0"/>
          <w:numId w:val="31"/>
        </w:numPr>
        <w:spacing w:line="360" w:lineRule="auto"/>
        <w:jc w:val="both"/>
        <w:rPr>
          <w:rFonts w:eastAsia="Times New Roman"/>
          <w:sz w:val="28"/>
          <w:szCs w:val="28"/>
        </w:rPr>
      </w:pPr>
      <w:r w:rsidRPr="00592B53">
        <w:rPr>
          <w:rFonts w:eastAsia="Times New Roman"/>
          <w:sz w:val="28"/>
          <w:szCs w:val="28"/>
        </w:rPr>
        <w:t xml:space="preserve">помочь понять содержание в целом и отдельных трудных мест и слов, </w:t>
      </w:r>
    </w:p>
    <w:p w14:paraId="38EBE106" w14:textId="77777777" w:rsidR="00592B53" w:rsidRPr="00592B53" w:rsidRDefault="00592B53" w:rsidP="00592B53">
      <w:pPr>
        <w:pStyle w:val="a7"/>
        <w:numPr>
          <w:ilvl w:val="0"/>
          <w:numId w:val="31"/>
        </w:numPr>
        <w:spacing w:line="360" w:lineRule="auto"/>
        <w:jc w:val="both"/>
        <w:rPr>
          <w:rFonts w:eastAsia="Times New Roman"/>
          <w:sz w:val="28"/>
          <w:szCs w:val="28"/>
        </w:rPr>
      </w:pPr>
      <w:r w:rsidRPr="00592B53">
        <w:rPr>
          <w:rFonts w:eastAsia="Times New Roman"/>
          <w:sz w:val="28"/>
          <w:szCs w:val="28"/>
        </w:rPr>
        <w:t xml:space="preserve">обеспечить запоминание, </w:t>
      </w:r>
    </w:p>
    <w:p w14:paraId="4C248795" w14:textId="77777777" w:rsidR="00592B53" w:rsidRPr="00592B53" w:rsidRDefault="00592B53" w:rsidP="00592B53">
      <w:pPr>
        <w:pStyle w:val="a7"/>
        <w:numPr>
          <w:ilvl w:val="0"/>
          <w:numId w:val="31"/>
        </w:numPr>
        <w:spacing w:line="360" w:lineRule="auto"/>
        <w:jc w:val="both"/>
        <w:rPr>
          <w:rFonts w:eastAsia="Times New Roman"/>
          <w:sz w:val="28"/>
          <w:szCs w:val="28"/>
        </w:rPr>
      </w:pPr>
      <w:r w:rsidRPr="00592B53">
        <w:rPr>
          <w:rFonts w:eastAsia="Times New Roman"/>
          <w:sz w:val="28"/>
          <w:szCs w:val="28"/>
        </w:rPr>
        <w:t xml:space="preserve">научить выразительно читать перед слушателями, </w:t>
      </w:r>
    </w:p>
    <w:p w14:paraId="30724841" w14:textId="77777777" w:rsidR="00592B53" w:rsidRPr="00592B53" w:rsidRDefault="00592B53" w:rsidP="00592B53">
      <w:pPr>
        <w:pStyle w:val="a7"/>
        <w:numPr>
          <w:ilvl w:val="0"/>
          <w:numId w:val="31"/>
        </w:numPr>
        <w:spacing w:line="360" w:lineRule="auto"/>
        <w:jc w:val="both"/>
        <w:rPr>
          <w:rFonts w:eastAsia="Times New Roman"/>
          <w:sz w:val="28"/>
          <w:szCs w:val="28"/>
        </w:rPr>
      </w:pPr>
      <w:r w:rsidRPr="00592B53">
        <w:rPr>
          <w:rFonts w:eastAsia="Times New Roman"/>
          <w:sz w:val="28"/>
          <w:szCs w:val="28"/>
        </w:rPr>
        <w:t>воспитывать любовь к поэзии.</w:t>
      </w:r>
    </w:p>
    <w:p w14:paraId="2B4AB962"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Вопрос лишь в том, как подготовить ребенка к такому конкурсу. Вот несколько важных советов.</w:t>
      </w:r>
    </w:p>
    <w:p w14:paraId="6CB6C149"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1.</w:t>
      </w:r>
      <w:r w:rsidRPr="00592B53">
        <w:rPr>
          <w:rFonts w:eastAsia="Times New Roman"/>
          <w:sz w:val="28"/>
          <w:szCs w:val="28"/>
        </w:rPr>
        <w:tab/>
        <w:t>Важным моментом является выбор стихотворения. Произведение нужно выбирать по возрасту, чтобы ребенок понимал смысл, мог прочувствовать всё, что заложено в стихотворении, передать это содержание не только с помощью слов, но и с помощью мимики.</w:t>
      </w:r>
    </w:p>
    <w:p w14:paraId="3A2201CF"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lastRenderedPageBreak/>
        <w:t>Очень важно, что выбранное взрослыми стихотворение понравилось ребёнку. Ведь если что-то нравится, то и рассказать об этом перед аудиторией получится ярче и выразительней.</w:t>
      </w:r>
    </w:p>
    <w:p w14:paraId="45AC3871"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2.</w:t>
      </w:r>
      <w:r w:rsidRPr="00592B53">
        <w:rPr>
          <w:rFonts w:eastAsia="Times New Roman"/>
          <w:sz w:val="28"/>
          <w:szCs w:val="28"/>
        </w:rPr>
        <w:tab/>
        <w:t xml:space="preserve">Чтобы понять и прочувствовать текст, нужно его тщательно проанализировать. Лучше это сделать вместе с ребенком, обсудить чувства, которые вызывает стихотворение, эмоции героев (если герои есть), обстоятельства, в которых оказались персонажи, разъяснить все непонятные или не совсем понятные слова. Нужно попытаться как бы воссоздать тот мир, о котором пишет автор, будь то событие прошлых лет, природное явление или эмоциональное состояние. Тут поможет чтение книг, просмотр видео с соответствующей тематикой, или подборка фотографий, иллюстраций. Например, рассказываем о ливне — смотрим на ливень, рассказываем о войне — смотрим фильм или отрывок фильма о войне. </w:t>
      </w:r>
    </w:p>
    <w:p w14:paraId="7AFE2382"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3.</w:t>
      </w:r>
      <w:r w:rsidRPr="00592B53">
        <w:rPr>
          <w:rFonts w:eastAsia="Times New Roman"/>
          <w:sz w:val="28"/>
          <w:szCs w:val="28"/>
        </w:rPr>
        <w:tab/>
        <w:t>Необходимо определить, где и какие паузы нужно сделать.</w:t>
      </w:r>
    </w:p>
    <w:p w14:paraId="02A537FA"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4.</w:t>
      </w:r>
      <w:r w:rsidRPr="00592B53">
        <w:rPr>
          <w:rFonts w:eastAsia="Times New Roman"/>
          <w:sz w:val="28"/>
          <w:szCs w:val="28"/>
        </w:rPr>
        <w:tab/>
        <w:t xml:space="preserve">При </w:t>
      </w:r>
      <w:proofErr w:type="gramStart"/>
      <w:r w:rsidRPr="00592B53">
        <w:rPr>
          <w:rFonts w:eastAsia="Times New Roman"/>
          <w:sz w:val="28"/>
          <w:szCs w:val="28"/>
        </w:rPr>
        <w:t>чтении  стихотворения</w:t>
      </w:r>
      <w:proofErr w:type="gramEnd"/>
      <w:r w:rsidRPr="00592B53">
        <w:rPr>
          <w:rFonts w:eastAsia="Times New Roman"/>
          <w:sz w:val="28"/>
          <w:szCs w:val="28"/>
        </w:rPr>
        <w:t xml:space="preserve"> необходимо найти слова или словосочетания, которые нужно выделить голосом, необходимо  верно ставить ударения в словах.</w:t>
      </w:r>
    </w:p>
    <w:p w14:paraId="17612E24"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5.</w:t>
      </w:r>
      <w:r w:rsidRPr="00592B53">
        <w:rPr>
          <w:rFonts w:eastAsia="Times New Roman"/>
          <w:sz w:val="28"/>
          <w:szCs w:val="28"/>
        </w:rPr>
        <w:tab/>
        <w:t>Не забудьте сообщить фамилию а</w:t>
      </w:r>
      <w:r>
        <w:rPr>
          <w:rFonts w:eastAsia="Times New Roman"/>
          <w:sz w:val="28"/>
          <w:szCs w:val="28"/>
        </w:rPr>
        <w:t>втора и название стихотворения.</w:t>
      </w:r>
    </w:p>
    <w:p w14:paraId="0633D707" w14:textId="77777777" w:rsidR="00592B53" w:rsidRPr="00592B53" w:rsidRDefault="00592B53" w:rsidP="00592B53">
      <w:pPr>
        <w:spacing w:line="360" w:lineRule="auto"/>
        <w:jc w:val="both"/>
        <w:rPr>
          <w:rFonts w:eastAsia="Times New Roman"/>
          <w:color w:val="FF0000"/>
          <w:sz w:val="28"/>
          <w:szCs w:val="28"/>
        </w:rPr>
      </w:pPr>
      <w:r w:rsidRPr="00592B53">
        <w:rPr>
          <w:rFonts w:eastAsia="Times New Roman"/>
          <w:color w:val="FF0000"/>
          <w:sz w:val="28"/>
          <w:szCs w:val="28"/>
        </w:rPr>
        <w:t>Помните:</w:t>
      </w:r>
      <w:r>
        <w:rPr>
          <w:rFonts w:eastAsia="Times New Roman"/>
          <w:color w:val="FF0000"/>
          <w:sz w:val="28"/>
          <w:szCs w:val="28"/>
        </w:rPr>
        <w:t xml:space="preserve"> </w:t>
      </w:r>
      <w:r w:rsidRPr="00592B53">
        <w:rPr>
          <w:rFonts w:eastAsia="Times New Roman"/>
          <w:color w:val="FF0000"/>
          <w:sz w:val="28"/>
          <w:szCs w:val="28"/>
        </w:rPr>
        <w:t xml:space="preserve">слушают и то, </w:t>
      </w:r>
      <w:proofErr w:type="gramStart"/>
      <w:r w:rsidRPr="00592B53">
        <w:rPr>
          <w:rFonts w:eastAsia="Times New Roman"/>
          <w:color w:val="FF0000"/>
          <w:sz w:val="28"/>
          <w:szCs w:val="28"/>
        </w:rPr>
        <w:t>ЧТО  читают</w:t>
      </w:r>
      <w:proofErr w:type="gramEnd"/>
      <w:r w:rsidRPr="00592B53">
        <w:rPr>
          <w:rFonts w:eastAsia="Times New Roman"/>
          <w:color w:val="FF0000"/>
          <w:sz w:val="28"/>
          <w:szCs w:val="28"/>
        </w:rPr>
        <w:t>, и КАК  читают.</w:t>
      </w:r>
    </w:p>
    <w:p w14:paraId="0DCCD7A6" w14:textId="77777777" w:rsidR="00592B53" w:rsidRPr="00592B53" w:rsidRDefault="00592B53" w:rsidP="00592B53">
      <w:pPr>
        <w:spacing w:line="360" w:lineRule="auto"/>
        <w:jc w:val="both"/>
        <w:rPr>
          <w:rFonts w:eastAsia="Times New Roman"/>
          <w:sz w:val="28"/>
          <w:szCs w:val="28"/>
        </w:rPr>
      </w:pPr>
      <w:r w:rsidRPr="00592B53">
        <w:rPr>
          <w:rFonts w:eastAsia="Times New Roman"/>
          <w:sz w:val="28"/>
          <w:szCs w:val="28"/>
        </w:rPr>
        <w:t xml:space="preserve">       Надеемся, что наши советы помогут Вам подготовить ребёнка к конкурсу, сделают чтение более убедительным и содержательным.</w:t>
      </w:r>
    </w:p>
    <w:p w14:paraId="0679C650" w14:textId="77777777" w:rsidR="00592B53" w:rsidRDefault="00592B53" w:rsidP="00592B53">
      <w:pPr>
        <w:spacing w:line="360" w:lineRule="auto"/>
        <w:jc w:val="both"/>
        <w:rPr>
          <w:rFonts w:eastAsia="Times New Roman"/>
          <w:sz w:val="28"/>
          <w:szCs w:val="28"/>
        </w:rPr>
      </w:pPr>
      <w:r w:rsidRPr="00592B53">
        <w:rPr>
          <w:rFonts w:eastAsia="Times New Roman"/>
          <w:sz w:val="28"/>
          <w:szCs w:val="28"/>
        </w:rPr>
        <w:t xml:space="preserve">     А совместными усилиями педагогов и родителей мы можем помочь детям чувствовать себя уверенно и блистать не только на утренниках, праздниках, но и на конкурсах чтецов разного уровня.</w:t>
      </w:r>
    </w:p>
    <w:p w14:paraId="08B997B9" w14:textId="77777777" w:rsidR="00171F21" w:rsidRPr="00171F21" w:rsidRDefault="00171F21" w:rsidP="00171F21">
      <w:pPr>
        <w:spacing w:line="360" w:lineRule="auto"/>
        <w:jc w:val="center"/>
        <w:rPr>
          <w:rFonts w:ascii="Monotype Corsiva" w:eastAsia="Times New Roman" w:hAnsi="Monotype Corsiva"/>
          <w:color w:val="FF0000"/>
          <w:sz w:val="56"/>
          <w:szCs w:val="56"/>
        </w:rPr>
      </w:pPr>
      <w:proofErr w:type="spellStart"/>
      <w:r w:rsidRPr="00171F21">
        <w:rPr>
          <w:rFonts w:ascii="Monotype Corsiva" w:eastAsia="Times New Roman" w:hAnsi="Monotype Corsiva"/>
          <w:color w:val="FF0000"/>
          <w:sz w:val="56"/>
          <w:szCs w:val="56"/>
        </w:rPr>
        <w:t>Конккурс</w:t>
      </w:r>
      <w:proofErr w:type="spellEnd"/>
      <w:r w:rsidRPr="00171F21">
        <w:rPr>
          <w:rFonts w:ascii="Monotype Corsiva" w:eastAsia="Times New Roman" w:hAnsi="Monotype Corsiva"/>
          <w:color w:val="FF0000"/>
          <w:sz w:val="56"/>
          <w:szCs w:val="56"/>
        </w:rPr>
        <w:t xml:space="preserve"> чтецов</w:t>
      </w:r>
    </w:p>
    <w:p w14:paraId="52FE5193" w14:textId="77777777" w:rsidR="00171F21" w:rsidRDefault="00171F21" w:rsidP="00171F21">
      <w:pPr>
        <w:spacing w:line="360" w:lineRule="auto"/>
        <w:jc w:val="both"/>
        <w:rPr>
          <w:rFonts w:eastAsia="Times New Roman"/>
          <w:sz w:val="28"/>
          <w:szCs w:val="28"/>
        </w:rPr>
      </w:pPr>
      <w:r w:rsidRPr="00171F21">
        <w:rPr>
          <w:rFonts w:eastAsia="Times New Roman"/>
          <w:sz w:val="28"/>
          <w:szCs w:val="28"/>
        </w:rPr>
        <w:t xml:space="preserve">В детском саду прошел 1-й этап городского конкурса чтецов "Живое слово". В нем приняли участие дети 5-7 лет. Ребята прочитали стихи о Родине, семье, природе и профессиях. В каждой номинации определился победитель: Мартынов Дмитрий, группа № 10(номинация "Как хорошо, когда мы вместе"); Старостина Мария, группа № 2 (номинация "Времена года"), Артюхов Андрей, группа № 2 (номинация "Родина"), Антипина София, группа № 7 (номинация "Профессии"). Победители будут участвовать </w:t>
      </w:r>
      <w:r w:rsidRPr="00171F21">
        <w:rPr>
          <w:rFonts w:eastAsia="Times New Roman"/>
          <w:sz w:val="28"/>
          <w:szCs w:val="28"/>
        </w:rPr>
        <w:lastRenderedPageBreak/>
        <w:t xml:space="preserve">в городском конкурсе. Победители и участники конкурса были </w:t>
      </w:r>
      <w:proofErr w:type="gramStart"/>
      <w:r w:rsidRPr="00171F21">
        <w:rPr>
          <w:rFonts w:eastAsia="Times New Roman"/>
          <w:sz w:val="28"/>
          <w:szCs w:val="28"/>
        </w:rPr>
        <w:t>награждены  дипломами</w:t>
      </w:r>
      <w:proofErr w:type="gramEnd"/>
      <w:r w:rsidRPr="00171F21">
        <w:rPr>
          <w:rFonts w:eastAsia="Times New Roman"/>
          <w:sz w:val="28"/>
          <w:szCs w:val="28"/>
        </w:rPr>
        <w:t xml:space="preserve"> и призами.</w:t>
      </w:r>
    </w:p>
    <w:p w14:paraId="018C452E" w14:textId="77777777" w:rsidR="00171F21" w:rsidRPr="00592B53" w:rsidRDefault="00171F21" w:rsidP="00171F21">
      <w:pPr>
        <w:spacing w:line="360" w:lineRule="auto"/>
        <w:jc w:val="both"/>
        <w:rPr>
          <w:rFonts w:eastAsia="Times New Roman"/>
          <w:sz w:val="28"/>
          <w:szCs w:val="28"/>
        </w:rPr>
      </w:pPr>
      <w:r w:rsidRPr="00171F21">
        <w:rPr>
          <w:rFonts w:eastAsia="Times New Roman"/>
          <w:noProof/>
          <w:sz w:val="28"/>
          <w:szCs w:val="28"/>
        </w:rPr>
        <w:drawing>
          <wp:anchor distT="0" distB="0" distL="114300" distR="114300" simplePos="0" relativeHeight="251664384" behindDoc="0" locked="0" layoutInCell="1" allowOverlap="1" wp14:anchorId="24A237AF" wp14:editId="7E3EEE31">
            <wp:simplePos x="0" y="0"/>
            <wp:positionH relativeFrom="margin">
              <wp:posOffset>0</wp:posOffset>
            </wp:positionH>
            <wp:positionV relativeFrom="margin">
              <wp:posOffset>734695</wp:posOffset>
            </wp:positionV>
            <wp:extent cx="2562225" cy="2234565"/>
            <wp:effectExtent l="171450" t="171450" r="180975" b="184785"/>
            <wp:wrapSquare wrapText="bothSides"/>
            <wp:docPr id="11" name="Рисунок 11" descr="https://mdou24.edu.yar.ru/chtetsi_2021/inshot_20210217_225134789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dou24.edu.yar.ru/chtetsi_2021/inshot_20210217_225134789_w300_h2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2234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171F21">
        <w:rPr>
          <w:rFonts w:eastAsia="Times New Roman"/>
          <w:noProof/>
          <w:sz w:val="28"/>
          <w:szCs w:val="28"/>
        </w:rPr>
        <w:drawing>
          <wp:anchor distT="0" distB="0" distL="114300" distR="114300" simplePos="0" relativeHeight="251665408" behindDoc="0" locked="0" layoutInCell="1" allowOverlap="1" wp14:anchorId="4F44C1CA" wp14:editId="1BCB431E">
            <wp:simplePos x="0" y="0"/>
            <wp:positionH relativeFrom="margin">
              <wp:posOffset>3724275</wp:posOffset>
            </wp:positionH>
            <wp:positionV relativeFrom="margin">
              <wp:posOffset>899795</wp:posOffset>
            </wp:positionV>
            <wp:extent cx="2962275" cy="2221707"/>
            <wp:effectExtent l="171450" t="171450" r="180975" b="198120"/>
            <wp:wrapSquare wrapText="bothSides"/>
            <wp:docPr id="12" name="Рисунок 12" descr="https://mdou24.edu.yar.ru/chtetsi_2021/20210216_154123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dou24.edu.yar.ru/chtetsi_2021/20210216_154123_w800_h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275" cy="22217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D46A1D7" w14:textId="77777777" w:rsidR="00171F21" w:rsidRDefault="00171F21" w:rsidP="00592B53">
      <w:pPr>
        <w:spacing w:line="360" w:lineRule="auto"/>
        <w:jc w:val="both"/>
        <w:rPr>
          <w:rFonts w:eastAsia="Times New Roman"/>
          <w:sz w:val="28"/>
          <w:szCs w:val="28"/>
        </w:rPr>
      </w:pPr>
    </w:p>
    <w:p w14:paraId="19BBB4CA" w14:textId="77777777" w:rsidR="00171F21" w:rsidRDefault="00171F21" w:rsidP="00592B53">
      <w:pPr>
        <w:spacing w:line="360" w:lineRule="auto"/>
        <w:jc w:val="both"/>
        <w:rPr>
          <w:rFonts w:eastAsia="Times New Roman"/>
          <w:sz w:val="28"/>
          <w:szCs w:val="28"/>
        </w:rPr>
      </w:pPr>
    </w:p>
    <w:p w14:paraId="511355D1" w14:textId="77777777" w:rsidR="00171F21" w:rsidRDefault="00171F21" w:rsidP="00592B53">
      <w:pPr>
        <w:spacing w:line="360" w:lineRule="auto"/>
        <w:jc w:val="both"/>
        <w:rPr>
          <w:rFonts w:eastAsia="Times New Roman"/>
          <w:sz w:val="28"/>
          <w:szCs w:val="28"/>
        </w:rPr>
      </w:pPr>
    </w:p>
    <w:p w14:paraId="6DD001BF" w14:textId="77777777" w:rsidR="00171F21" w:rsidRDefault="00171F21" w:rsidP="00592B53">
      <w:pPr>
        <w:spacing w:line="360" w:lineRule="auto"/>
        <w:jc w:val="both"/>
        <w:rPr>
          <w:rFonts w:eastAsia="Times New Roman"/>
          <w:sz w:val="28"/>
          <w:szCs w:val="28"/>
        </w:rPr>
      </w:pPr>
    </w:p>
    <w:p w14:paraId="5FDFFFE2" w14:textId="77777777" w:rsidR="00171F21" w:rsidRDefault="00171F21" w:rsidP="00592B53">
      <w:pPr>
        <w:spacing w:line="360" w:lineRule="auto"/>
        <w:jc w:val="both"/>
        <w:rPr>
          <w:rFonts w:eastAsia="Times New Roman"/>
          <w:sz w:val="28"/>
          <w:szCs w:val="28"/>
        </w:rPr>
      </w:pPr>
    </w:p>
    <w:p w14:paraId="2F6878EA" w14:textId="77777777" w:rsidR="00171F21" w:rsidRDefault="00171F21" w:rsidP="00592B53">
      <w:pPr>
        <w:spacing w:line="360" w:lineRule="auto"/>
        <w:jc w:val="both"/>
        <w:rPr>
          <w:rFonts w:eastAsia="Times New Roman"/>
          <w:sz w:val="28"/>
          <w:szCs w:val="28"/>
        </w:rPr>
      </w:pPr>
    </w:p>
    <w:p w14:paraId="55F36D7E" w14:textId="77777777" w:rsidR="00171F21" w:rsidRDefault="00171F21" w:rsidP="00592B53">
      <w:pPr>
        <w:spacing w:line="360" w:lineRule="auto"/>
        <w:jc w:val="both"/>
        <w:rPr>
          <w:rFonts w:eastAsia="Times New Roman"/>
          <w:sz w:val="28"/>
          <w:szCs w:val="28"/>
        </w:rPr>
      </w:pPr>
    </w:p>
    <w:p w14:paraId="76BC555C" w14:textId="77777777" w:rsidR="00171F21" w:rsidRDefault="00171F21" w:rsidP="00592B53">
      <w:pPr>
        <w:spacing w:line="360" w:lineRule="auto"/>
        <w:jc w:val="both"/>
        <w:rPr>
          <w:rFonts w:eastAsia="Times New Roman"/>
          <w:sz w:val="28"/>
          <w:szCs w:val="28"/>
        </w:rPr>
      </w:pPr>
    </w:p>
    <w:p w14:paraId="32239B6A" w14:textId="77777777" w:rsidR="00171F21" w:rsidRDefault="00171F21" w:rsidP="00592B53">
      <w:pPr>
        <w:spacing w:line="360" w:lineRule="auto"/>
        <w:jc w:val="both"/>
        <w:rPr>
          <w:rFonts w:eastAsia="Times New Roman"/>
          <w:sz w:val="28"/>
          <w:szCs w:val="28"/>
        </w:rPr>
      </w:pPr>
      <w:r w:rsidRPr="00171F21">
        <w:rPr>
          <w:rFonts w:eastAsia="Times New Roman"/>
          <w:noProof/>
          <w:sz w:val="28"/>
          <w:szCs w:val="28"/>
        </w:rPr>
        <w:drawing>
          <wp:anchor distT="0" distB="0" distL="114300" distR="114300" simplePos="0" relativeHeight="251666432" behindDoc="0" locked="0" layoutInCell="1" allowOverlap="1" wp14:anchorId="5FDA9C7B" wp14:editId="60B1F891">
            <wp:simplePos x="0" y="0"/>
            <wp:positionH relativeFrom="margin">
              <wp:posOffset>190500</wp:posOffset>
            </wp:positionH>
            <wp:positionV relativeFrom="margin">
              <wp:posOffset>3611880</wp:posOffset>
            </wp:positionV>
            <wp:extent cx="3771900" cy="2828290"/>
            <wp:effectExtent l="171450" t="171450" r="152400" b="162560"/>
            <wp:wrapSquare wrapText="bothSides"/>
            <wp:docPr id="13" name="Рисунок 13" descr="https://mdou24.edu.yar.ru/chtetsi_2021/20210216_160241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dou24.edu.yar.ru/chtetsi_2021/20210216_160241_w800_h6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8282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0E080D" w14:textId="77777777" w:rsidR="00171F21" w:rsidRDefault="00171F21" w:rsidP="00592B53">
      <w:pPr>
        <w:spacing w:line="360" w:lineRule="auto"/>
        <w:jc w:val="both"/>
        <w:rPr>
          <w:rFonts w:eastAsia="Times New Roman"/>
          <w:sz w:val="28"/>
          <w:szCs w:val="28"/>
        </w:rPr>
      </w:pPr>
    </w:p>
    <w:p w14:paraId="0457ACB3" w14:textId="77777777" w:rsidR="00171F21" w:rsidRDefault="00171F21" w:rsidP="00592B53">
      <w:pPr>
        <w:spacing w:line="360" w:lineRule="auto"/>
        <w:jc w:val="both"/>
        <w:rPr>
          <w:rFonts w:eastAsia="Times New Roman"/>
          <w:sz w:val="28"/>
          <w:szCs w:val="28"/>
        </w:rPr>
      </w:pPr>
    </w:p>
    <w:p w14:paraId="3288F791" w14:textId="77777777" w:rsidR="00171F21" w:rsidRDefault="00171F21" w:rsidP="00592B53">
      <w:pPr>
        <w:spacing w:line="360" w:lineRule="auto"/>
        <w:jc w:val="both"/>
        <w:rPr>
          <w:rFonts w:eastAsia="Times New Roman"/>
          <w:sz w:val="28"/>
          <w:szCs w:val="28"/>
        </w:rPr>
      </w:pPr>
    </w:p>
    <w:p w14:paraId="4B8E336B" w14:textId="77777777" w:rsidR="00171F21" w:rsidRDefault="00171F21" w:rsidP="00592B53">
      <w:pPr>
        <w:spacing w:line="360" w:lineRule="auto"/>
        <w:jc w:val="both"/>
        <w:rPr>
          <w:rFonts w:eastAsia="Times New Roman"/>
          <w:sz w:val="28"/>
          <w:szCs w:val="28"/>
        </w:rPr>
      </w:pPr>
    </w:p>
    <w:p w14:paraId="29575D20" w14:textId="77777777" w:rsidR="00171F21" w:rsidRDefault="00171F21" w:rsidP="00592B53">
      <w:pPr>
        <w:spacing w:line="360" w:lineRule="auto"/>
        <w:jc w:val="both"/>
        <w:rPr>
          <w:rFonts w:eastAsia="Times New Roman"/>
          <w:sz w:val="28"/>
          <w:szCs w:val="28"/>
        </w:rPr>
      </w:pPr>
    </w:p>
    <w:p w14:paraId="179C5285" w14:textId="77777777" w:rsidR="00171F21" w:rsidRDefault="00171F21" w:rsidP="00592B53">
      <w:pPr>
        <w:spacing w:line="360" w:lineRule="auto"/>
        <w:jc w:val="both"/>
        <w:rPr>
          <w:rFonts w:eastAsia="Times New Roman"/>
          <w:sz w:val="28"/>
          <w:szCs w:val="28"/>
        </w:rPr>
      </w:pPr>
    </w:p>
    <w:p w14:paraId="63166D24" w14:textId="77777777" w:rsidR="00171F21" w:rsidRDefault="00171F21" w:rsidP="00592B53">
      <w:pPr>
        <w:spacing w:line="360" w:lineRule="auto"/>
        <w:jc w:val="both"/>
        <w:rPr>
          <w:rFonts w:eastAsia="Times New Roman"/>
          <w:sz w:val="28"/>
          <w:szCs w:val="28"/>
        </w:rPr>
      </w:pPr>
    </w:p>
    <w:p w14:paraId="6E65DA16" w14:textId="77777777" w:rsidR="00171F21" w:rsidRDefault="00171F21" w:rsidP="00592B53">
      <w:pPr>
        <w:spacing w:line="360" w:lineRule="auto"/>
        <w:jc w:val="both"/>
        <w:rPr>
          <w:rFonts w:eastAsia="Times New Roman"/>
          <w:sz w:val="28"/>
          <w:szCs w:val="28"/>
        </w:rPr>
      </w:pPr>
    </w:p>
    <w:p w14:paraId="546C804B" w14:textId="77777777" w:rsidR="00171F21" w:rsidRDefault="00171F21" w:rsidP="00592B53">
      <w:pPr>
        <w:spacing w:line="360" w:lineRule="auto"/>
        <w:jc w:val="both"/>
        <w:rPr>
          <w:rFonts w:eastAsia="Times New Roman"/>
          <w:sz w:val="28"/>
          <w:szCs w:val="28"/>
        </w:rPr>
      </w:pPr>
    </w:p>
    <w:p w14:paraId="6182924A" w14:textId="77777777" w:rsidR="00171F21" w:rsidRDefault="00171F21" w:rsidP="00592B53">
      <w:pPr>
        <w:spacing w:line="360" w:lineRule="auto"/>
        <w:jc w:val="both"/>
        <w:rPr>
          <w:rFonts w:eastAsia="Times New Roman"/>
          <w:sz w:val="28"/>
          <w:szCs w:val="28"/>
        </w:rPr>
      </w:pPr>
    </w:p>
    <w:p w14:paraId="693300F0" w14:textId="77777777" w:rsidR="00171F21" w:rsidRDefault="00171F21" w:rsidP="00592B53">
      <w:pPr>
        <w:spacing w:line="360" w:lineRule="auto"/>
        <w:jc w:val="both"/>
        <w:rPr>
          <w:rFonts w:eastAsia="Times New Roman"/>
          <w:sz w:val="28"/>
          <w:szCs w:val="28"/>
        </w:rPr>
      </w:pPr>
      <w:r w:rsidRPr="00171F21">
        <w:rPr>
          <w:rFonts w:eastAsia="Times New Roman"/>
          <w:noProof/>
          <w:sz w:val="28"/>
          <w:szCs w:val="28"/>
        </w:rPr>
        <w:drawing>
          <wp:anchor distT="0" distB="0" distL="114300" distR="114300" simplePos="0" relativeHeight="251667456" behindDoc="0" locked="0" layoutInCell="1" allowOverlap="1" wp14:anchorId="2699C35F" wp14:editId="73E8CE2D">
            <wp:simplePos x="0" y="0"/>
            <wp:positionH relativeFrom="margin">
              <wp:posOffset>2874010</wp:posOffset>
            </wp:positionH>
            <wp:positionV relativeFrom="margin">
              <wp:posOffset>6838950</wp:posOffset>
            </wp:positionV>
            <wp:extent cx="3412066" cy="2559050"/>
            <wp:effectExtent l="171450" t="171450" r="188595" b="222250"/>
            <wp:wrapSquare wrapText="bothSides"/>
            <wp:docPr id="14" name="Рисунок 14" descr="https://mdou24.edu.yar.ru/chtetsi_2021/20210216_162554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dou24.edu.yar.ru/chtetsi_2021/20210216_162554_w800_h6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066" cy="25590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4B7F225" w14:textId="77777777" w:rsidR="00171F21" w:rsidRDefault="00171F21" w:rsidP="00592B53">
      <w:pPr>
        <w:spacing w:line="360" w:lineRule="auto"/>
        <w:jc w:val="both"/>
        <w:rPr>
          <w:rFonts w:eastAsia="Times New Roman"/>
          <w:sz w:val="28"/>
          <w:szCs w:val="28"/>
        </w:rPr>
      </w:pPr>
    </w:p>
    <w:p w14:paraId="7FD1520D" w14:textId="77777777" w:rsidR="00171F21" w:rsidRDefault="00171F21" w:rsidP="00592B53">
      <w:pPr>
        <w:spacing w:line="360" w:lineRule="auto"/>
        <w:jc w:val="both"/>
        <w:rPr>
          <w:rFonts w:eastAsia="Times New Roman"/>
          <w:sz w:val="28"/>
          <w:szCs w:val="28"/>
        </w:rPr>
      </w:pPr>
    </w:p>
    <w:p w14:paraId="1C45AA0C" w14:textId="77777777" w:rsidR="00171F21" w:rsidRDefault="00171F21" w:rsidP="00592B53">
      <w:pPr>
        <w:spacing w:line="360" w:lineRule="auto"/>
        <w:jc w:val="both"/>
        <w:rPr>
          <w:rFonts w:eastAsia="Times New Roman"/>
          <w:sz w:val="28"/>
          <w:szCs w:val="28"/>
        </w:rPr>
      </w:pPr>
    </w:p>
    <w:p w14:paraId="3799426F" w14:textId="77777777" w:rsidR="00171F21" w:rsidRDefault="00171F21" w:rsidP="00592B53">
      <w:pPr>
        <w:spacing w:line="360" w:lineRule="auto"/>
        <w:jc w:val="both"/>
        <w:rPr>
          <w:rFonts w:eastAsia="Times New Roman"/>
          <w:sz w:val="28"/>
          <w:szCs w:val="28"/>
        </w:rPr>
      </w:pPr>
    </w:p>
    <w:p w14:paraId="0D967F62" w14:textId="77777777" w:rsidR="00171F21" w:rsidRDefault="00171F21" w:rsidP="00592B53">
      <w:pPr>
        <w:spacing w:line="360" w:lineRule="auto"/>
        <w:jc w:val="both"/>
        <w:rPr>
          <w:rFonts w:eastAsia="Times New Roman"/>
          <w:sz w:val="28"/>
          <w:szCs w:val="28"/>
        </w:rPr>
      </w:pPr>
    </w:p>
    <w:p w14:paraId="61A18B05" w14:textId="77777777" w:rsidR="00171F21" w:rsidRDefault="00171F21" w:rsidP="00592B53">
      <w:pPr>
        <w:spacing w:line="360" w:lineRule="auto"/>
        <w:jc w:val="both"/>
        <w:rPr>
          <w:rFonts w:eastAsia="Times New Roman"/>
          <w:sz w:val="28"/>
          <w:szCs w:val="28"/>
        </w:rPr>
      </w:pPr>
    </w:p>
    <w:p w14:paraId="0D5F3668" w14:textId="77777777" w:rsidR="00171F21" w:rsidRDefault="00171F21" w:rsidP="00592B53">
      <w:pPr>
        <w:spacing w:line="360" w:lineRule="auto"/>
        <w:jc w:val="both"/>
        <w:rPr>
          <w:rFonts w:eastAsia="Times New Roman"/>
          <w:sz w:val="28"/>
          <w:szCs w:val="28"/>
        </w:rPr>
      </w:pPr>
    </w:p>
    <w:p w14:paraId="18B6E35D" w14:textId="77777777" w:rsidR="00171F21" w:rsidRPr="0082478A" w:rsidRDefault="00171F21" w:rsidP="00171F21">
      <w:pPr>
        <w:spacing w:line="360" w:lineRule="auto"/>
        <w:jc w:val="center"/>
        <w:rPr>
          <w:rFonts w:ascii="Monotype Corsiva" w:eastAsia="Times New Roman" w:hAnsi="Monotype Corsiva"/>
          <w:sz w:val="56"/>
          <w:szCs w:val="56"/>
        </w:rPr>
      </w:pPr>
      <w:r w:rsidRPr="0082478A">
        <w:rPr>
          <w:rFonts w:ascii="Monotype Corsiva" w:eastAsia="Times New Roman" w:hAnsi="Monotype Corsiva"/>
          <w:color w:val="FF0000"/>
          <w:sz w:val="56"/>
          <w:szCs w:val="56"/>
        </w:rPr>
        <w:lastRenderedPageBreak/>
        <w:t>День защитника Отечества</w:t>
      </w:r>
    </w:p>
    <w:p w14:paraId="3B3D2760" w14:textId="77777777" w:rsidR="00171F21" w:rsidRPr="00171F21" w:rsidRDefault="00171F21" w:rsidP="0082478A">
      <w:pPr>
        <w:spacing w:line="360" w:lineRule="auto"/>
        <w:jc w:val="both"/>
        <w:rPr>
          <w:rFonts w:eastAsia="Times New Roman"/>
          <w:sz w:val="28"/>
          <w:szCs w:val="28"/>
        </w:rPr>
      </w:pPr>
      <w:r w:rsidRPr="00171F21">
        <w:rPr>
          <w:rFonts w:eastAsia="Times New Roman"/>
          <w:sz w:val="28"/>
          <w:szCs w:val="28"/>
        </w:rPr>
        <w:t xml:space="preserve">Приближается один из самых любимых российских праздников — День защитника Отечества, который по факту является праздником всех мужчин — от мала до велика. </w:t>
      </w:r>
    </w:p>
    <w:p w14:paraId="341C5761" w14:textId="77777777" w:rsidR="00592B53" w:rsidRDefault="0082478A" w:rsidP="0082478A">
      <w:pPr>
        <w:spacing w:line="360" w:lineRule="auto"/>
        <w:jc w:val="both"/>
        <w:rPr>
          <w:rFonts w:eastAsia="Times New Roman"/>
          <w:sz w:val="28"/>
          <w:szCs w:val="28"/>
        </w:rPr>
      </w:pPr>
      <w:r w:rsidRPr="0082478A">
        <w:rPr>
          <w:rFonts w:eastAsia="Times New Roman"/>
          <w:noProof/>
          <w:sz w:val="28"/>
          <w:szCs w:val="28"/>
        </w:rPr>
        <w:drawing>
          <wp:anchor distT="0" distB="0" distL="114300" distR="114300" simplePos="0" relativeHeight="251668480" behindDoc="0" locked="0" layoutInCell="1" allowOverlap="1" wp14:anchorId="453A9D2B" wp14:editId="74AC482B">
            <wp:simplePos x="0" y="0"/>
            <wp:positionH relativeFrom="margin">
              <wp:posOffset>4029075</wp:posOffset>
            </wp:positionH>
            <wp:positionV relativeFrom="margin">
              <wp:posOffset>3192145</wp:posOffset>
            </wp:positionV>
            <wp:extent cx="2247900" cy="2997200"/>
            <wp:effectExtent l="0" t="0" r="0" b="0"/>
            <wp:wrapSquare wrapText="bothSides"/>
            <wp:docPr id="16" name="Рисунок 16" descr="https://mdou24.edu.yar.ru/_gallery_56/20210217_102908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dou24.edu.yar.ru/_gallery_56/20210217_102908_w800_h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1F21" w:rsidRPr="00171F21">
        <w:rPr>
          <w:rFonts w:eastAsia="Times New Roman"/>
          <w:sz w:val="28"/>
          <w:szCs w:val="28"/>
        </w:rPr>
        <w:t xml:space="preserve">В </w:t>
      </w:r>
      <w:proofErr w:type="spellStart"/>
      <w:r w:rsidR="00171F21" w:rsidRPr="00171F21">
        <w:rPr>
          <w:rFonts w:eastAsia="Times New Roman"/>
          <w:sz w:val="28"/>
          <w:szCs w:val="28"/>
        </w:rPr>
        <w:t>предверии</w:t>
      </w:r>
      <w:proofErr w:type="spellEnd"/>
      <w:r w:rsidR="00171F21" w:rsidRPr="00171F21">
        <w:rPr>
          <w:rFonts w:eastAsia="Times New Roman"/>
          <w:sz w:val="28"/>
          <w:szCs w:val="28"/>
        </w:rPr>
        <w:t xml:space="preserve"> праздника дети поучаствовали в спортивных соревнованиях.  Ребята разделились на три команды: моряки, десантники и пограничники. Они приняли участие в разных спортивных эстафетах: «Будь внимателен», «Попади в цель», «Кавалеристы» «Полоса препятствий», и др. В результате Команды справились с заданиями, проявили ловкость, быстроту, силу и смекалку. Все были рады и довольны таким результатом! Мы надеемся, что из них вырастут настоящие защитники Отечества!</w:t>
      </w:r>
    </w:p>
    <w:p w14:paraId="3E510559" w14:textId="77777777" w:rsidR="0082478A" w:rsidRPr="009C4DDB" w:rsidRDefault="0082478A" w:rsidP="0082478A">
      <w:pPr>
        <w:spacing w:line="360" w:lineRule="auto"/>
        <w:jc w:val="both"/>
        <w:rPr>
          <w:rFonts w:eastAsia="Times New Roman"/>
          <w:sz w:val="28"/>
          <w:szCs w:val="28"/>
        </w:rPr>
      </w:pPr>
      <w:r w:rsidRPr="0082478A">
        <w:rPr>
          <w:rFonts w:eastAsia="Times New Roman"/>
          <w:noProof/>
          <w:sz w:val="28"/>
          <w:szCs w:val="28"/>
        </w:rPr>
        <w:drawing>
          <wp:anchor distT="0" distB="0" distL="114300" distR="114300" simplePos="0" relativeHeight="251669504" behindDoc="0" locked="0" layoutInCell="1" allowOverlap="1" wp14:anchorId="105999C0" wp14:editId="586C259A">
            <wp:simplePos x="0" y="0"/>
            <wp:positionH relativeFrom="margin">
              <wp:posOffset>3590925</wp:posOffset>
            </wp:positionH>
            <wp:positionV relativeFrom="margin">
              <wp:posOffset>6334760</wp:posOffset>
            </wp:positionV>
            <wp:extent cx="2249805" cy="3034030"/>
            <wp:effectExtent l="0" t="0" r="0" b="0"/>
            <wp:wrapSquare wrapText="bothSides"/>
            <wp:docPr id="18" name="Рисунок 18" descr="https://mdou24.edu.yar.ru/_gallery_56/p10217_122050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dou24.edu.yar.ru/_gallery_56/p10217_122050_w800_h6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3034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2478A">
        <w:rPr>
          <w:rFonts w:eastAsia="Times New Roman"/>
          <w:noProof/>
          <w:sz w:val="28"/>
          <w:szCs w:val="28"/>
        </w:rPr>
        <w:drawing>
          <wp:inline distT="0" distB="0" distL="0" distR="0" wp14:anchorId="47EB7064" wp14:editId="2E43984D">
            <wp:extent cx="3638550" cy="2728913"/>
            <wp:effectExtent l="0" t="0" r="0" b="0"/>
            <wp:docPr id="17" name="Рисунок 17" descr="https://mdou24.edu.yar.ru/_gallery_56/i__14_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dou24.edu.yar.ru/_gallery_56/i__14__w800_h6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4733" cy="2733551"/>
                    </a:xfrm>
                    <a:prstGeom prst="rect">
                      <a:avLst/>
                    </a:prstGeom>
                    <a:ln>
                      <a:noFill/>
                    </a:ln>
                    <a:effectLst>
                      <a:softEdge rad="112500"/>
                    </a:effectLst>
                  </pic:spPr>
                </pic:pic>
              </a:graphicData>
            </a:graphic>
          </wp:inline>
        </w:drawing>
      </w:r>
      <w:r w:rsidRPr="0082478A">
        <w:rPr>
          <w:rFonts w:eastAsia="Times New Roman"/>
          <w:noProof/>
          <w:sz w:val="28"/>
          <w:szCs w:val="28"/>
        </w:rPr>
        <w:drawing>
          <wp:inline distT="0" distB="0" distL="0" distR="0" wp14:anchorId="723691FE" wp14:editId="328BBD2D">
            <wp:extent cx="3086100" cy="2314575"/>
            <wp:effectExtent l="0" t="0" r="0" b="9525"/>
            <wp:docPr id="15" name="Рисунок 15" descr="https://mdou24.edu.yar.ru/_gallery_56/20210217_100559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dou24.edu.yar.ru/_gallery_56/20210217_100559_w800_h6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912" cy="2343684"/>
                    </a:xfrm>
                    <a:prstGeom prst="rect">
                      <a:avLst/>
                    </a:prstGeom>
                    <a:ln>
                      <a:noFill/>
                    </a:ln>
                    <a:effectLst>
                      <a:softEdge rad="112500"/>
                    </a:effectLst>
                  </pic:spPr>
                </pic:pic>
              </a:graphicData>
            </a:graphic>
          </wp:inline>
        </w:drawing>
      </w:r>
    </w:p>
    <w:sectPr w:rsidR="0082478A" w:rsidRPr="009C4DDB" w:rsidSect="00B072C2">
      <w:headerReference w:type="even" r:id="rId26"/>
      <w:headerReference w:type="default" r:id="rId27"/>
      <w:footerReference w:type="default" r:id="rId28"/>
      <w:pgSz w:w="11900" w:h="16838"/>
      <w:pgMar w:top="718" w:right="726" w:bottom="1440" w:left="720" w:header="0" w:footer="0" w:gutter="0"/>
      <w:cols w:space="720" w:equalWidth="0">
        <w:col w:w="104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FF40E" w14:textId="77777777" w:rsidR="001A0FE0" w:rsidRDefault="001A0FE0" w:rsidP="00CE60B0">
      <w:r>
        <w:separator/>
      </w:r>
    </w:p>
  </w:endnote>
  <w:endnote w:type="continuationSeparator" w:id="0">
    <w:p w14:paraId="7C3C609D" w14:textId="77777777" w:rsidR="001A0FE0" w:rsidRDefault="001A0FE0" w:rsidP="00CE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1C368" w14:textId="77777777" w:rsidR="001850C6" w:rsidRDefault="001850C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F194D" w14:textId="77777777" w:rsidR="001A0FE0" w:rsidRDefault="001A0FE0" w:rsidP="00CE60B0">
      <w:r>
        <w:separator/>
      </w:r>
    </w:p>
  </w:footnote>
  <w:footnote w:type="continuationSeparator" w:id="0">
    <w:p w14:paraId="00CC0322" w14:textId="77777777" w:rsidR="001A0FE0" w:rsidRDefault="001A0FE0" w:rsidP="00CE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2D0ED" w14:textId="77777777" w:rsidR="00B072C2" w:rsidRPr="00B072C2" w:rsidRDefault="00B072C2" w:rsidP="00B072C2">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86676" w14:textId="77777777" w:rsidR="001850C6" w:rsidRPr="001850C6" w:rsidRDefault="001850C6" w:rsidP="001850C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EBF9"/>
      </v:shape>
    </w:pict>
  </w:numPicBullet>
  <w:numPicBullet w:numPicBulletId="1">
    <w:pict>
      <v:shape id="_x0000_i1132" type="#_x0000_t75" style="width:81pt;height:84pt;visibility:visible;mso-wrap-style:square" o:bullet="t">
        <v:imagedata r:id="rId2" o:title=""/>
      </v:shape>
    </w:pict>
  </w:numPicBullet>
  <w:numPicBullet w:numPicBulletId="2">
    <w:pict>
      <v:shape id="_x0000_i1133" type="#_x0000_t75" style="width:11.25pt;height:11.25pt;visibility:visible;mso-wrap-style:square" o:bullet="t">
        <v:imagedata r:id="rId3" o:title=""/>
      </v:shape>
    </w:pict>
  </w:numPicBullet>
  <w:abstractNum w:abstractNumId="0" w15:restartNumberingAfterBreak="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15:restartNumberingAfterBreak="0">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15:restartNumberingAfterBreak="0">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15:restartNumberingAfterBreak="0">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15:restartNumberingAfterBreak="0">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15:restartNumberingAfterBreak="0">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15:restartNumberingAfterBreak="0">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15:restartNumberingAfterBreak="0">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15:restartNumberingAfterBreak="0">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15:restartNumberingAfterBreak="0">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15:restartNumberingAfterBreak="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15:restartNumberingAfterBreak="0">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15:restartNumberingAfterBreak="0">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15:restartNumberingAfterBreak="0">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15:restartNumberingAfterBreak="0">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5" w15:restartNumberingAfterBreak="0">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6" w15:restartNumberingAfterBreak="0">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7" w15:restartNumberingAfterBreak="0">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8" w15:restartNumberingAfterBreak="0">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9" w15:restartNumberingAfterBreak="0">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15:restartNumberingAfterBreak="0">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3" w15:restartNumberingAfterBreak="0">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F9734D"/>
    <w:multiLevelType w:val="hybridMultilevel"/>
    <w:tmpl w:val="6920471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2829FB"/>
    <w:multiLevelType w:val="hybridMultilevel"/>
    <w:tmpl w:val="7C9E16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7" w15:restartNumberingAfterBreak="0">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9" w15:restartNumberingAfterBreak="0">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7"/>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4"/>
  </w:num>
  <w:num w:numId="15">
    <w:abstractNumId w:val="15"/>
  </w:num>
  <w:num w:numId="16">
    <w:abstractNumId w:val="18"/>
  </w:num>
  <w:num w:numId="17">
    <w:abstractNumId w:val="30"/>
  </w:num>
  <w:num w:numId="18">
    <w:abstractNumId w:val="28"/>
  </w:num>
  <w:num w:numId="19">
    <w:abstractNumId w:val="22"/>
  </w:num>
  <w:num w:numId="20">
    <w:abstractNumId w:val="16"/>
  </w:num>
  <w:num w:numId="21">
    <w:abstractNumId w:val="11"/>
  </w:num>
  <w:num w:numId="22">
    <w:abstractNumId w:val="27"/>
  </w:num>
  <w:num w:numId="23">
    <w:abstractNumId w:val="7"/>
  </w:num>
  <w:num w:numId="24">
    <w:abstractNumId w:val="23"/>
  </w:num>
  <w:num w:numId="25">
    <w:abstractNumId w:val="19"/>
  </w:num>
  <w:num w:numId="26">
    <w:abstractNumId w:val="26"/>
  </w:num>
  <w:num w:numId="27">
    <w:abstractNumId w:val="20"/>
  </w:num>
  <w:num w:numId="28">
    <w:abstractNumId w:val="29"/>
  </w:num>
  <w:num w:numId="29">
    <w:abstractNumId w:val="21"/>
  </w:num>
  <w:num w:numId="30">
    <w:abstractNumId w:val="2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349"/>
    <w:rsid w:val="000221AC"/>
    <w:rsid w:val="00072BDD"/>
    <w:rsid w:val="00105427"/>
    <w:rsid w:val="00171F21"/>
    <w:rsid w:val="001850C6"/>
    <w:rsid w:val="001A0FE0"/>
    <w:rsid w:val="001A6DD4"/>
    <w:rsid w:val="001E6E0F"/>
    <w:rsid w:val="001E7E9C"/>
    <w:rsid w:val="00202710"/>
    <w:rsid w:val="00240C99"/>
    <w:rsid w:val="002505E3"/>
    <w:rsid w:val="0032161C"/>
    <w:rsid w:val="003F44C5"/>
    <w:rsid w:val="00427368"/>
    <w:rsid w:val="00443294"/>
    <w:rsid w:val="00473AA8"/>
    <w:rsid w:val="004750CF"/>
    <w:rsid w:val="005172F4"/>
    <w:rsid w:val="00523E0B"/>
    <w:rsid w:val="00525ACB"/>
    <w:rsid w:val="00531AF5"/>
    <w:rsid w:val="00543365"/>
    <w:rsid w:val="00592B53"/>
    <w:rsid w:val="0060686E"/>
    <w:rsid w:val="00606BF1"/>
    <w:rsid w:val="00607173"/>
    <w:rsid w:val="00631817"/>
    <w:rsid w:val="00634182"/>
    <w:rsid w:val="006C72DF"/>
    <w:rsid w:val="006D2062"/>
    <w:rsid w:val="006E273C"/>
    <w:rsid w:val="0074405D"/>
    <w:rsid w:val="007A7349"/>
    <w:rsid w:val="007F45D3"/>
    <w:rsid w:val="0082478A"/>
    <w:rsid w:val="008D15AF"/>
    <w:rsid w:val="008F4C78"/>
    <w:rsid w:val="009065AE"/>
    <w:rsid w:val="00972285"/>
    <w:rsid w:val="00980AE8"/>
    <w:rsid w:val="009B0EB1"/>
    <w:rsid w:val="009C4DDB"/>
    <w:rsid w:val="00A2018A"/>
    <w:rsid w:val="00A67D52"/>
    <w:rsid w:val="00A80DF7"/>
    <w:rsid w:val="00AA7506"/>
    <w:rsid w:val="00B072C2"/>
    <w:rsid w:val="00B62AD6"/>
    <w:rsid w:val="00BA08FE"/>
    <w:rsid w:val="00BA1674"/>
    <w:rsid w:val="00C37A24"/>
    <w:rsid w:val="00C6226C"/>
    <w:rsid w:val="00C833E8"/>
    <w:rsid w:val="00CA2931"/>
    <w:rsid w:val="00CE60B0"/>
    <w:rsid w:val="00CF4B76"/>
    <w:rsid w:val="00D24539"/>
    <w:rsid w:val="00DB518B"/>
    <w:rsid w:val="00DF1B76"/>
    <w:rsid w:val="00DF2255"/>
    <w:rsid w:val="00E0323E"/>
    <w:rsid w:val="00E37573"/>
    <w:rsid w:val="00E40052"/>
    <w:rsid w:val="00EB2AE1"/>
    <w:rsid w:val="00EF5FEC"/>
    <w:rsid w:val="00F12096"/>
    <w:rsid w:val="00FA0E67"/>
    <w:rsid w:val="00FC0E42"/>
    <w:rsid w:val="00FC0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FE8FE"/>
  <w15:docId w15:val="{D5A170B6-949A-45C1-B62E-882312DB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33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6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753E9-8D3B-4BF1-8F3D-253EB966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2314</Words>
  <Characters>13195</Characters>
  <Application>Microsoft Office Word</Application>
  <DocSecurity>0</DocSecurity>
  <Lines>109</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2</cp:revision>
  <dcterms:created xsi:type="dcterms:W3CDTF">2021-03-17T09:50:00Z</dcterms:created>
  <dcterms:modified xsi:type="dcterms:W3CDTF">2021-03-17T09:50:00Z</dcterms:modified>
</cp:coreProperties>
</file>