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C833E8" w:rsidRDefault="00CE60B0" w:rsidP="00B62AD6">
      <w:pPr>
        <w:rPr>
          <w:i/>
          <w:noProof/>
          <w:sz w:val="32"/>
          <w:szCs w:val="32"/>
        </w:rPr>
      </w:pPr>
      <w:r w:rsidRPr="00980250">
        <w:rPr>
          <w:rFonts w:eastAsia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8826B1D" wp14:editId="2E53FA4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980250">
        <w:rPr>
          <w:i/>
          <w:color w:val="FF0000"/>
          <w:sz w:val="32"/>
          <w:szCs w:val="32"/>
        </w:rPr>
        <w:t>МДОУ «Детский сад № 24</w:t>
      </w:r>
      <w:r w:rsidR="00B62AD6" w:rsidRPr="00980250">
        <w:rPr>
          <w:i/>
          <w:color w:val="FF0000"/>
          <w:sz w:val="32"/>
          <w:szCs w:val="32"/>
        </w:rPr>
        <w:t xml:space="preserve">» г. Ярославль </w:t>
      </w:r>
      <w:r w:rsidRPr="00980250">
        <w:rPr>
          <w:i/>
          <w:color w:val="FF0000"/>
          <w:sz w:val="32"/>
          <w:szCs w:val="32"/>
        </w:rPr>
        <w:t xml:space="preserve">          </w:t>
      </w:r>
      <w:r w:rsidR="00B62AD6" w:rsidRPr="00B62AD6">
        <w:rPr>
          <w:i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1276350" y="685800"/>
            <wp:positionH relativeFrom="margin">
              <wp:align>right</wp:align>
            </wp:positionH>
            <wp:positionV relativeFrom="margin">
              <wp:align>top</wp:align>
            </wp:positionV>
            <wp:extent cx="1619250" cy="621665"/>
            <wp:effectExtent l="0" t="0" r="0" b="6985"/>
            <wp:wrapSquare wrapText="bothSides"/>
            <wp:docPr id="2" name="Рисунок 2" descr="C:\Users\user\Desktop\14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f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tbl>
      <w:tblPr>
        <w:tblStyle w:val="a4"/>
        <w:tblpPr w:leftFromText="180" w:rightFromText="180" w:vertAnchor="text" w:horzAnchor="margin" w:tblpY="3695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4394"/>
      </w:tblGrid>
      <w:tr w:rsidR="00BA1674" w:rsidTr="00BA1674">
        <w:tc>
          <w:tcPr>
            <w:tcW w:w="6487" w:type="dxa"/>
          </w:tcPr>
          <w:p w:rsidR="00BA1674" w:rsidRPr="00F12096" w:rsidRDefault="00BA1674" w:rsidP="00BA1674">
            <w:pPr>
              <w:jc w:val="center"/>
              <w:rPr>
                <w:rFonts w:eastAsia="Times New Roman"/>
                <w:b/>
                <w:bCs/>
                <w:color w:val="0070C0"/>
                <w:sz w:val="36"/>
                <w:szCs w:val="36"/>
              </w:rPr>
            </w:pPr>
            <w:r w:rsidRPr="00F12096">
              <w:rPr>
                <w:rFonts w:eastAsia="Times New Roman"/>
                <w:b/>
                <w:bCs/>
                <w:color w:val="0070C0"/>
                <w:sz w:val="36"/>
                <w:szCs w:val="36"/>
              </w:rPr>
              <w:t>Читайте в номере:</w:t>
            </w:r>
          </w:p>
          <w:p w:rsidR="00BA1674" w:rsidRPr="00A80DF7" w:rsidRDefault="00BA1674" w:rsidP="00BA1674">
            <w:pPr>
              <w:jc w:val="center"/>
              <w:rPr>
                <w:rFonts w:eastAsia="Times New Roman"/>
                <w:b/>
                <w:bCs/>
                <w:color w:val="FF0000"/>
                <w:sz w:val="32"/>
                <w:szCs w:val="32"/>
              </w:rPr>
            </w:pPr>
          </w:p>
          <w:p w:rsidR="00BA1674" w:rsidRPr="00BA1674" w:rsidRDefault="00BA1674" w:rsidP="00BA1674">
            <w:pPr>
              <w:spacing w:line="360" w:lineRule="auto"/>
              <w:rPr>
                <w:rFonts w:eastAsia="Times New Roman"/>
                <w:bCs/>
                <w:color w:val="FF0000"/>
                <w:sz w:val="32"/>
                <w:szCs w:val="32"/>
              </w:rPr>
            </w:pP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«Влияние мульт</w:t>
            </w:r>
            <w:r>
              <w:rPr>
                <w:rFonts w:eastAsia="Times New Roman"/>
                <w:bCs/>
                <w:color w:val="FF0000"/>
                <w:sz w:val="32"/>
                <w:szCs w:val="32"/>
              </w:rPr>
              <w:t xml:space="preserve">фильмов на психическое развитие </w:t>
            </w:r>
            <w:proofErr w:type="gramStart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детей»…</w:t>
            </w:r>
            <w:proofErr w:type="gramEnd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</w:t>
            </w:r>
            <w:r>
              <w:rPr>
                <w:rFonts w:eastAsia="Times New Roman"/>
                <w:bCs/>
                <w:color w:val="FF0000"/>
                <w:sz w:val="32"/>
                <w:szCs w:val="32"/>
              </w:rPr>
              <w:t>....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…………..стр.2</w:t>
            </w:r>
          </w:p>
          <w:p w:rsidR="00BA1674" w:rsidRPr="00BA1674" w:rsidRDefault="00BA1674" w:rsidP="00BA1674">
            <w:pPr>
              <w:spacing w:line="360" w:lineRule="auto"/>
              <w:rPr>
                <w:rFonts w:eastAsia="Times New Roman"/>
                <w:bCs/>
                <w:color w:val="FF0000"/>
                <w:sz w:val="32"/>
                <w:szCs w:val="32"/>
              </w:rPr>
            </w:pP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 xml:space="preserve">«Наша счастливая </w:t>
            </w:r>
            <w:proofErr w:type="gramStart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осень»…</w:t>
            </w:r>
            <w:proofErr w:type="gramEnd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……………..стр.3</w:t>
            </w:r>
          </w:p>
          <w:p w:rsidR="00BA1674" w:rsidRPr="00BA1674" w:rsidRDefault="00BA1674" w:rsidP="00BA1674">
            <w:pPr>
              <w:spacing w:line="360" w:lineRule="auto"/>
              <w:rPr>
                <w:rFonts w:eastAsia="Times New Roman"/>
                <w:bCs/>
                <w:color w:val="FF0000"/>
                <w:sz w:val="32"/>
                <w:szCs w:val="32"/>
              </w:rPr>
            </w:pP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Конкурс чте</w:t>
            </w:r>
            <w:r w:rsidR="00C35F15">
              <w:rPr>
                <w:rFonts w:eastAsia="Times New Roman"/>
                <w:bCs/>
                <w:color w:val="FF0000"/>
                <w:sz w:val="32"/>
                <w:szCs w:val="32"/>
              </w:rPr>
              <w:t>ц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ов……………………</w:t>
            </w:r>
            <w:r>
              <w:rPr>
                <w:rFonts w:eastAsia="Times New Roman"/>
                <w:bCs/>
                <w:color w:val="FF0000"/>
                <w:sz w:val="32"/>
                <w:szCs w:val="32"/>
              </w:rPr>
              <w:t>...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…...стр.4</w:t>
            </w:r>
          </w:p>
          <w:p w:rsidR="00BA1674" w:rsidRPr="00BA1674" w:rsidRDefault="00BA1674" w:rsidP="00BA1674">
            <w:pPr>
              <w:spacing w:line="360" w:lineRule="auto"/>
              <w:rPr>
                <w:rFonts w:eastAsia="Times New Roman"/>
                <w:bCs/>
                <w:color w:val="FF0000"/>
                <w:sz w:val="32"/>
                <w:szCs w:val="32"/>
              </w:rPr>
            </w:pP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 xml:space="preserve">«День </w:t>
            </w:r>
            <w:proofErr w:type="gramStart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матери»…</w:t>
            </w:r>
            <w:proofErr w:type="gramEnd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</w:t>
            </w:r>
            <w:r>
              <w:rPr>
                <w:rFonts w:eastAsia="Times New Roman"/>
                <w:bCs/>
                <w:color w:val="FF0000"/>
                <w:sz w:val="32"/>
                <w:szCs w:val="32"/>
              </w:rPr>
              <w:t>..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…………….стр.5</w:t>
            </w:r>
          </w:p>
          <w:p w:rsidR="00BA1674" w:rsidRPr="00F12096" w:rsidRDefault="00BA1674" w:rsidP="00BA1674">
            <w:pPr>
              <w:spacing w:line="360" w:lineRule="auto"/>
              <w:rPr>
                <w:rFonts w:eastAsia="Times New Roman"/>
                <w:bCs/>
                <w:color w:val="FF0000"/>
                <w:sz w:val="28"/>
                <w:szCs w:val="28"/>
              </w:rPr>
            </w:pP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КВН «О</w:t>
            </w:r>
            <w:r w:rsidR="00C35F15">
              <w:rPr>
                <w:rFonts w:eastAsia="Times New Roman"/>
                <w:bCs/>
                <w:color w:val="FF0000"/>
                <w:sz w:val="32"/>
                <w:szCs w:val="32"/>
              </w:rPr>
              <w:t xml:space="preserve"> 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 xml:space="preserve">правах </w:t>
            </w:r>
            <w:proofErr w:type="gramStart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играя»…</w:t>
            </w:r>
            <w:proofErr w:type="gramEnd"/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</w:t>
            </w:r>
            <w:r>
              <w:rPr>
                <w:rFonts w:eastAsia="Times New Roman"/>
                <w:bCs/>
                <w:color w:val="FF0000"/>
                <w:sz w:val="32"/>
                <w:szCs w:val="32"/>
              </w:rPr>
              <w:t>..</w:t>
            </w:r>
            <w:r w:rsidRPr="00BA1674">
              <w:rPr>
                <w:rFonts w:eastAsia="Times New Roman"/>
                <w:bCs/>
                <w:color w:val="FF0000"/>
                <w:sz w:val="32"/>
                <w:szCs w:val="32"/>
              </w:rPr>
              <w:t>…………стр.7</w:t>
            </w:r>
          </w:p>
          <w:p w:rsidR="00BA1674" w:rsidRPr="00F12096" w:rsidRDefault="00BA1674" w:rsidP="00BA1674">
            <w:pPr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</w:p>
          <w:p w:rsidR="00BA1674" w:rsidRPr="00A80DF7" w:rsidRDefault="00980250" w:rsidP="00BA1674">
            <w:pPr>
              <w:jc w:val="center"/>
              <w:rPr>
                <w:rFonts w:eastAsia="Times New Roman"/>
                <w:b/>
                <w:bCs/>
                <w:color w:val="FF0000"/>
                <w:sz w:val="32"/>
                <w:szCs w:val="32"/>
              </w:rPr>
            </w:pPr>
            <w:r w:rsidRPr="00BA1674">
              <w:rPr>
                <w:rFonts w:eastAsia="Times New Roman"/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1ED4EFF2" wp14:editId="6A05E85C">
                  <wp:simplePos x="0" y="0"/>
                  <wp:positionH relativeFrom="margin">
                    <wp:posOffset>304800</wp:posOffset>
                  </wp:positionH>
                  <wp:positionV relativeFrom="margin">
                    <wp:posOffset>2821940</wp:posOffset>
                  </wp:positionV>
                  <wp:extent cx="2743200" cy="2882265"/>
                  <wp:effectExtent l="0" t="0" r="0" b="0"/>
                  <wp:wrapSquare wrapText="bothSides"/>
                  <wp:docPr id="1" name="Рисунок 1" descr="https://pandia.ru/text/81/223/images/img2_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1/223/images/img2_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1674" w:rsidRDefault="00BA1674" w:rsidP="00BA1674">
            <w:pPr>
              <w:jc w:val="center"/>
              <w:rPr>
                <w:rFonts w:eastAsia="Times New Roman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394" w:type="dxa"/>
          </w:tcPr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Заглянула осень в сад —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Птицы улетели.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За окном с утра шуршат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Желтые метели.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Под ногами первый лед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Крошится, ломается.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Воробей в саду вздохнет,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А</w:t>
            </w: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ab/>
              <w:t>запеть — Стесняется.</w:t>
            </w:r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</w:pPr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 xml:space="preserve">(В. </w:t>
            </w:r>
            <w:proofErr w:type="gramStart"/>
            <w:r w:rsidRPr="00BA1674">
              <w:rPr>
                <w:rFonts w:eastAsia="Times New Roman"/>
                <w:b/>
                <w:bCs/>
                <w:color w:val="2F5496" w:themeColor="accent5" w:themeShade="BF"/>
                <w:sz w:val="36"/>
                <w:szCs w:val="36"/>
              </w:rPr>
              <w:t>Степанов )</w:t>
            </w:r>
            <w:proofErr w:type="gramEnd"/>
          </w:p>
          <w:p w:rsidR="00BA1674" w:rsidRPr="00BA1674" w:rsidRDefault="00BA1674" w:rsidP="00BA1674">
            <w:pPr>
              <w:shd w:val="clear" w:color="auto" w:fill="FFF2CC" w:themeFill="accent4" w:themeFillTint="33"/>
              <w:jc w:val="center"/>
              <w:rPr>
                <w:rFonts w:eastAsia="Times New Roman"/>
                <w:b/>
                <w:bCs/>
                <w:color w:val="833C0B" w:themeColor="accent2" w:themeShade="80"/>
                <w:sz w:val="36"/>
                <w:szCs w:val="36"/>
              </w:rPr>
            </w:pPr>
          </w:p>
          <w:p w:rsidR="00BA1674" w:rsidRPr="00B62AD6" w:rsidRDefault="00BA1674" w:rsidP="00BA1674">
            <w:pPr>
              <w:jc w:val="center"/>
              <w:rPr>
                <w:rFonts w:eastAsia="Times New Roman"/>
                <w:b/>
                <w:bCs/>
                <w:sz w:val="36"/>
                <w:szCs w:val="36"/>
              </w:rPr>
            </w:pPr>
          </w:p>
          <w:p w:rsidR="00BA1674" w:rsidRDefault="00BA1674" w:rsidP="00BA1674">
            <w:pPr>
              <w:jc w:val="center"/>
              <w:rPr>
                <w:rFonts w:eastAsia="Times New Roman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C833E8" w:rsidRPr="00AA7506" w:rsidRDefault="00AA7506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37094C6C" wp14:editId="7AC5A692">
                <wp:extent cx="6343015" cy="800100"/>
                <wp:effectExtent l="0" t="0" r="0" b="0"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506" w:rsidRPr="00AA7506" w:rsidRDefault="00980250" w:rsidP="00AA750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Солнечный зайчик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6810"/>
                            <a:gd name="adj2" fmla="val -209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094C6C" id="_x0000_t202" coordsize="21600,21600" o:spt="202" path="m,l,21600r21600,l21600,xe">
                <v:stroke joinstyle="miter"/>
                <v:path gradientshapeok="t" o:connecttype="rect"/>
              </v:shapetype>
              <v:shape id="Надпись 182" o:spid="_x0000_s1026" type="#_x0000_t202" style="width:499.4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    <v:textbox>
                  <w:txbxContent>
                    <w:p w:rsidR="00AA7506" w:rsidRPr="00AA7506" w:rsidRDefault="00980250" w:rsidP="00AA7506">
                      <w:pPr>
                        <w:spacing w:line="200" w:lineRule="exact"/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Солнечный зайчик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 wp14:anchorId="0B9418FE" wp14:editId="4B8F75C1">
            <wp:extent cx="6162675" cy="1268493"/>
            <wp:effectExtent l="0" t="0" r="0" b="8255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27" cy="1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200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1"/>
      </w:tblGrid>
      <w:tr w:rsidR="00202710" w:rsidTr="00BA1674">
        <w:trPr>
          <w:trHeight w:val="1550"/>
        </w:trPr>
        <w:tc>
          <w:tcPr>
            <w:tcW w:w="11211" w:type="dxa"/>
          </w:tcPr>
          <w:p w:rsidR="00202710" w:rsidRPr="00202710" w:rsidRDefault="00202710" w:rsidP="00BA1674">
            <w:pPr>
              <w:rPr>
                <w:rFonts w:ascii="Constantia" w:eastAsia="Times New Roman" w:hAnsi="Constantia"/>
                <w:b/>
                <w:bCs/>
                <w:color w:val="FF0000"/>
                <w:sz w:val="44"/>
                <w:szCs w:val="44"/>
              </w:rPr>
            </w:pPr>
          </w:p>
        </w:tc>
      </w:tr>
    </w:tbl>
    <w:p w:rsidR="00C833E8" w:rsidRDefault="00C833E8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A67D52" w:rsidRDefault="00B62AD6" w:rsidP="00CE60B0">
      <w:pPr>
        <w:ind w:firstLine="708"/>
        <w:jc w:val="both"/>
      </w:pPr>
      <w:r>
        <w:rPr>
          <w:noProof/>
        </w:rPr>
        <w:drawing>
          <wp:inline distT="0" distB="0" distL="0" distR="0" wp14:anchorId="5C8BF660">
            <wp:extent cx="6298223" cy="66230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38" cy="68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0C6" w:rsidRDefault="001850C6" w:rsidP="00A80DF7">
      <w:pPr>
        <w:jc w:val="both"/>
      </w:pPr>
    </w:p>
    <w:p w:rsidR="00B62AD6" w:rsidRPr="00B62AD6" w:rsidRDefault="00B62AD6" w:rsidP="00B62AD6">
      <w:pPr>
        <w:spacing w:line="360" w:lineRule="auto"/>
        <w:jc w:val="both"/>
        <w:rPr>
          <w:sz w:val="28"/>
          <w:szCs w:val="28"/>
        </w:rPr>
      </w:pPr>
      <w:r w:rsidRPr="00B62AD6">
        <w:rPr>
          <w:sz w:val="28"/>
          <w:szCs w:val="28"/>
        </w:rPr>
        <w:t>У</w:t>
      </w:r>
      <w:r w:rsidRPr="00B62AD6">
        <w:rPr>
          <w:sz w:val="28"/>
          <w:szCs w:val="28"/>
        </w:rPr>
        <w:tab/>
        <w:t>детей, которые смотрят мультфильмы с быстро двигающимися картинками и высокой скоростью смены кадров, развивается синдром дефицита внимания.</w:t>
      </w:r>
    </w:p>
    <w:p w:rsidR="00B62AD6" w:rsidRPr="00B62AD6" w:rsidRDefault="00B62AD6" w:rsidP="00B62AD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0352" behindDoc="0" locked="0" layoutInCell="1" allowOverlap="1" wp14:anchorId="213F6D5B" wp14:editId="19530F28">
            <wp:simplePos x="0" y="0"/>
            <wp:positionH relativeFrom="margin">
              <wp:posOffset>3904615</wp:posOffset>
            </wp:positionH>
            <wp:positionV relativeFrom="margin">
              <wp:posOffset>1450975</wp:posOffset>
            </wp:positionV>
            <wp:extent cx="2990850" cy="2019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7" t="-387" r="1689" b="18407"/>
                    <a:stretch/>
                  </pic:blipFill>
                  <pic:spPr bwMode="auto"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2AD6">
        <w:rPr>
          <w:sz w:val="28"/>
          <w:szCs w:val="28"/>
        </w:rPr>
        <w:t>Споры о вреде телевидения для детского мозга среди специалисто</w:t>
      </w:r>
      <w:r>
        <w:rPr>
          <w:sz w:val="28"/>
          <w:szCs w:val="28"/>
        </w:rPr>
        <w:t xml:space="preserve">в идут уже давно. Одни эксперты </w:t>
      </w:r>
      <w:r w:rsidRPr="00B62AD6">
        <w:rPr>
          <w:sz w:val="28"/>
          <w:szCs w:val="28"/>
        </w:rPr>
        <w:t>утверждают, что просмотр телепередач развлекательного или жестокого содержания отрицательно сказы</w:t>
      </w:r>
      <w:r>
        <w:rPr>
          <w:sz w:val="28"/>
          <w:szCs w:val="28"/>
        </w:rPr>
        <w:t xml:space="preserve">вается на концентрации внимания и </w:t>
      </w:r>
      <w:r w:rsidRPr="00B62AD6">
        <w:rPr>
          <w:sz w:val="28"/>
          <w:szCs w:val="28"/>
        </w:rPr>
        <w:t>способности решать поставленные задачи, другие с этим не соглашаются.</w:t>
      </w:r>
    </w:p>
    <w:p w:rsidR="00B62AD6" w:rsidRDefault="00B62AD6" w:rsidP="00B62AD6">
      <w:pPr>
        <w:spacing w:line="360" w:lineRule="auto"/>
        <w:jc w:val="both"/>
        <w:rPr>
          <w:sz w:val="28"/>
          <w:szCs w:val="28"/>
        </w:rPr>
      </w:pPr>
      <w:r w:rsidRPr="00B62AD6">
        <w:rPr>
          <w:sz w:val="28"/>
          <w:szCs w:val="28"/>
        </w:rPr>
        <w:t>Еще меньше исследований проводилось в отношении воздействия, которое оказывают на внимание мультфильмы с интенсивной сменой кадров</w:t>
      </w:r>
      <w:r>
        <w:rPr>
          <w:sz w:val="28"/>
          <w:szCs w:val="28"/>
        </w:rPr>
        <w:t xml:space="preserve">. </w:t>
      </w:r>
    </w:p>
    <w:p w:rsidR="00B62AD6" w:rsidRPr="00B62AD6" w:rsidRDefault="00B62AD6" w:rsidP="00B62AD6">
      <w:pPr>
        <w:shd w:val="clear" w:color="auto" w:fill="FFFF00"/>
        <w:spacing w:line="360" w:lineRule="auto"/>
        <w:jc w:val="center"/>
        <w:rPr>
          <w:sz w:val="28"/>
          <w:szCs w:val="28"/>
        </w:rPr>
      </w:pPr>
      <w:r w:rsidRPr="00B62AD6">
        <w:rPr>
          <w:sz w:val="28"/>
          <w:szCs w:val="28"/>
        </w:rPr>
        <w:t>ВЛИЯНИЕ МУЛЬТФИЛЬМОВ: ПЕРСПЕКТИВЫ ИССЛЕДОВАНИЯ</w:t>
      </w:r>
    </w:p>
    <w:p w:rsidR="00B62AD6" w:rsidRPr="00B62AD6" w:rsidRDefault="00B62AD6" w:rsidP="00B62AD6">
      <w:pPr>
        <w:spacing w:line="360" w:lineRule="auto"/>
        <w:jc w:val="both"/>
        <w:rPr>
          <w:sz w:val="28"/>
          <w:szCs w:val="28"/>
        </w:rPr>
      </w:pPr>
      <w:r w:rsidRPr="00B62AD6">
        <w:rPr>
          <w:sz w:val="28"/>
          <w:szCs w:val="28"/>
        </w:rPr>
        <w:t>Некоторые специалисты считают, что мультфильмы с интенсивной сменой кадров позволяют подготовить мозг ребенка к сложному и многозадачному миру, в котором мы живем. Однако это лишь одна сторона медали.</w:t>
      </w:r>
    </w:p>
    <w:p w:rsidR="00B62AD6" w:rsidRPr="00B62AD6" w:rsidRDefault="00B62AD6" w:rsidP="00B62AD6">
      <w:pPr>
        <w:spacing w:line="360" w:lineRule="auto"/>
        <w:jc w:val="both"/>
        <w:rPr>
          <w:sz w:val="28"/>
          <w:szCs w:val="28"/>
        </w:rPr>
      </w:pPr>
      <w:r w:rsidRPr="00B62AD6">
        <w:rPr>
          <w:sz w:val="28"/>
          <w:szCs w:val="28"/>
        </w:rPr>
        <w:t>Согласно мнению экспертов Американской педиатрической академии, телевизор нельзя смотреть детям до двух лет, и даже после этого возраста просмотр мультфильмов следует ограничить. РОДИТЕЛИ ДОЛЖНЫ ВНИМАТЕЛЬНО СЛЕДИТЬ ЗА ТЕМ, ЧТО ДЕТИ СМОТРЯТ, СКОЛЬКО И КОГДА. Так, например, не стоит перегружать детский мозг сложными образами перед сном, школой или выполнением домашних уроков.</w:t>
      </w:r>
    </w:p>
    <w:p w:rsidR="00B62AD6" w:rsidRPr="00B62AD6" w:rsidRDefault="00B62AD6" w:rsidP="00B62AD6">
      <w:pPr>
        <w:spacing w:line="360" w:lineRule="auto"/>
        <w:jc w:val="both"/>
        <w:rPr>
          <w:sz w:val="28"/>
          <w:szCs w:val="28"/>
        </w:rPr>
      </w:pPr>
      <w:r w:rsidRPr="00B62AD6">
        <w:rPr>
          <w:sz w:val="28"/>
          <w:szCs w:val="28"/>
        </w:rPr>
        <w:t>Ученые считают полученные данные весьма показательными. Ведь даже кратковременное воздействие на мыслительные способности может отрицательно сказаться на развитии ребенка, а поэтому обязательно должно учитываться.</w:t>
      </w:r>
    </w:p>
    <w:p w:rsidR="00B62AD6" w:rsidRDefault="00B62AD6" w:rsidP="00B62AD6">
      <w:pPr>
        <w:spacing w:line="360" w:lineRule="auto"/>
        <w:jc w:val="both"/>
      </w:pPr>
    </w:p>
    <w:p w:rsidR="008F4C78" w:rsidRDefault="008F4C78" w:rsidP="00B62AD6">
      <w:pPr>
        <w:spacing w:line="360" w:lineRule="auto"/>
        <w:jc w:val="both"/>
      </w:pPr>
    </w:p>
    <w:p w:rsidR="008F4C78" w:rsidRDefault="008F4C78" w:rsidP="00B62AD6">
      <w:pPr>
        <w:spacing w:line="360" w:lineRule="auto"/>
        <w:jc w:val="both"/>
      </w:pPr>
    </w:p>
    <w:p w:rsidR="00B62AD6" w:rsidRDefault="00E2656F" w:rsidP="00E2656F">
      <w:pPr>
        <w:jc w:val="right"/>
      </w:pPr>
      <w:r>
        <w:t>Педагог – психолог Осипова В.Ю.</w:t>
      </w:r>
    </w:p>
    <w:p w:rsidR="00B62AD6" w:rsidRDefault="00B62AD6" w:rsidP="00A80DF7">
      <w:pPr>
        <w:jc w:val="both"/>
      </w:pPr>
    </w:p>
    <w:p w:rsidR="008F4C78" w:rsidRDefault="008F4C78" w:rsidP="00A80DF7">
      <w:pPr>
        <w:jc w:val="both"/>
      </w:pPr>
    </w:p>
    <w:p w:rsidR="008F4C78" w:rsidRPr="00DF1B76" w:rsidRDefault="00DF1B76" w:rsidP="00DF1B76">
      <w:pPr>
        <w:shd w:val="clear" w:color="auto" w:fill="FFC000"/>
        <w:jc w:val="center"/>
        <w:rPr>
          <w:i/>
          <w:sz w:val="48"/>
          <w:szCs w:val="48"/>
        </w:rPr>
      </w:pPr>
      <w:r w:rsidRPr="00DF1B76">
        <w:rPr>
          <w:i/>
          <w:sz w:val="48"/>
          <w:szCs w:val="48"/>
        </w:rPr>
        <w:t>«Наша счастливая осень»</w:t>
      </w:r>
    </w:p>
    <w:p w:rsidR="008F4C78" w:rsidRDefault="008F4C78" w:rsidP="00DF1B76">
      <w:pPr>
        <w:rPr>
          <w:sz w:val="36"/>
          <w:szCs w:val="36"/>
        </w:rPr>
      </w:pPr>
    </w:p>
    <w:p w:rsidR="008F4C78" w:rsidRPr="008F4C78" w:rsidRDefault="008F4C78" w:rsidP="008F4C78">
      <w:pPr>
        <w:spacing w:line="360" w:lineRule="auto"/>
        <w:jc w:val="center"/>
        <w:rPr>
          <w:sz w:val="36"/>
          <w:szCs w:val="36"/>
        </w:rPr>
      </w:pPr>
      <w:r w:rsidRPr="008F4C78">
        <w:rPr>
          <w:sz w:val="36"/>
          <w:szCs w:val="36"/>
        </w:rPr>
        <w:t>Детки в садике живут</w:t>
      </w:r>
    </w:p>
    <w:p w:rsidR="008F4C78" w:rsidRPr="008F4C78" w:rsidRDefault="008F4C78" w:rsidP="008F4C78">
      <w:pPr>
        <w:spacing w:line="360" w:lineRule="auto"/>
        <w:jc w:val="center"/>
        <w:rPr>
          <w:sz w:val="36"/>
          <w:szCs w:val="36"/>
        </w:rPr>
      </w:pPr>
      <w:r w:rsidRPr="008F4C78">
        <w:rPr>
          <w:sz w:val="36"/>
          <w:szCs w:val="36"/>
        </w:rPr>
        <w:t>Здесь играют и поют,</w:t>
      </w:r>
    </w:p>
    <w:p w:rsidR="008F4C78" w:rsidRPr="008F4C78" w:rsidRDefault="008F4C78" w:rsidP="008F4C78">
      <w:pPr>
        <w:spacing w:line="360" w:lineRule="auto"/>
        <w:jc w:val="center"/>
        <w:rPr>
          <w:sz w:val="36"/>
          <w:szCs w:val="36"/>
        </w:rPr>
      </w:pPr>
      <w:r w:rsidRPr="008F4C78">
        <w:rPr>
          <w:sz w:val="36"/>
          <w:szCs w:val="36"/>
        </w:rPr>
        <w:t>Здесь друзей себе находят,</w:t>
      </w:r>
    </w:p>
    <w:p w:rsidR="00B62AD6" w:rsidRDefault="008F4C78" w:rsidP="008F4C78">
      <w:pPr>
        <w:spacing w:line="360" w:lineRule="auto"/>
        <w:jc w:val="center"/>
        <w:rPr>
          <w:sz w:val="36"/>
          <w:szCs w:val="36"/>
        </w:rPr>
      </w:pPr>
      <w:r w:rsidRPr="008F4C78">
        <w:rPr>
          <w:sz w:val="36"/>
          <w:szCs w:val="36"/>
        </w:rPr>
        <w:t>На прогулку с ними ходят!</w:t>
      </w:r>
    </w:p>
    <w:p w:rsidR="008F4C78" w:rsidRDefault="008F4C78" w:rsidP="008F4C78">
      <w:pPr>
        <w:spacing w:line="360" w:lineRule="auto"/>
        <w:jc w:val="center"/>
        <w:rPr>
          <w:sz w:val="36"/>
          <w:szCs w:val="36"/>
        </w:rPr>
      </w:pPr>
      <w:r w:rsidRPr="008F4C78">
        <w:rPr>
          <w:noProof/>
          <w:sz w:val="36"/>
          <w:szCs w:val="36"/>
        </w:rPr>
        <w:drawing>
          <wp:anchor distT="0" distB="0" distL="114300" distR="114300" simplePos="0" relativeHeight="251626496" behindDoc="0" locked="0" layoutInCell="1" allowOverlap="1" wp14:anchorId="61180A99" wp14:editId="725B6E83">
            <wp:simplePos x="0" y="0"/>
            <wp:positionH relativeFrom="margin">
              <wp:posOffset>3914140</wp:posOffset>
            </wp:positionH>
            <wp:positionV relativeFrom="margin">
              <wp:posOffset>2689225</wp:posOffset>
            </wp:positionV>
            <wp:extent cx="2962275" cy="2221706"/>
            <wp:effectExtent l="152400" t="152400" r="161925" b="160020"/>
            <wp:wrapSquare wrapText="bothSides"/>
            <wp:docPr id="7" name="Рисунок 7" descr="https://mdou24.edu.yar.ru/_gallery_5/1_gr__oktyabr_2018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dou24.edu.yar.ru/_gallery_5/1_gr__oktyabr_2018_w360_h3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4C78">
        <w:rPr>
          <w:noProof/>
          <w:sz w:val="36"/>
          <w:szCs w:val="36"/>
        </w:rPr>
        <w:drawing>
          <wp:anchor distT="0" distB="0" distL="114300" distR="114300" simplePos="0" relativeHeight="251624448" behindDoc="0" locked="0" layoutInCell="1" allowOverlap="1" wp14:anchorId="2FC4FFEB" wp14:editId="339AAAEC">
            <wp:simplePos x="3800475" y="3095625"/>
            <wp:positionH relativeFrom="margin">
              <wp:align>left</wp:align>
            </wp:positionH>
            <wp:positionV relativeFrom="margin">
              <wp:align>top</wp:align>
            </wp:positionV>
            <wp:extent cx="2571750" cy="3429000"/>
            <wp:effectExtent l="0" t="0" r="0" b="0"/>
            <wp:wrapSquare wrapText="bothSides"/>
            <wp:docPr id="8" name="Рисунок 8" descr="https://mdou24.edu.yar.ru/_gallery_5/3gr__2018g__oktyabr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24.edu.yar.ru/_gallery_5/3gr__2018g__oktyabr_w360_h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4C78" w:rsidRDefault="008F4C78" w:rsidP="008F4C78">
      <w:pPr>
        <w:spacing w:line="360" w:lineRule="auto"/>
        <w:jc w:val="center"/>
        <w:rPr>
          <w:sz w:val="36"/>
          <w:szCs w:val="36"/>
        </w:rPr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DF1B76" w:rsidP="00DF1B76">
      <w:pPr>
        <w:jc w:val="right"/>
      </w:pPr>
      <w:r w:rsidRPr="00DF1B76">
        <w:rPr>
          <w:noProof/>
        </w:rPr>
        <w:drawing>
          <wp:inline distT="0" distB="0" distL="0" distR="0" wp14:anchorId="5B421DBF" wp14:editId="127C1D6E">
            <wp:extent cx="2971377" cy="2228533"/>
            <wp:effectExtent l="152400" t="152400" r="153035" b="153035"/>
            <wp:docPr id="10" name="Рисунок 10" descr="https://mdou24.edu.yar.ru/_gallery_5/6_gr__oktyabr_2018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dou24.edu.yar.ru/_gallery_5/6_gr__oktyabr_2018_w360_h3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1" cy="22320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1B76" w:rsidRDefault="00DF1B76" w:rsidP="00DF1B76">
      <w:pPr>
        <w:jc w:val="right"/>
      </w:pPr>
    </w:p>
    <w:p w:rsidR="00B62AD6" w:rsidRDefault="00DF1B76" w:rsidP="00A80DF7">
      <w:pPr>
        <w:jc w:val="both"/>
      </w:pPr>
      <w:r w:rsidRPr="00DF1B76">
        <w:rPr>
          <w:noProof/>
        </w:rPr>
        <w:drawing>
          <wp:anchor distT="0" distB="0" distL="114300" distR="114300" simplePos="0" relativeHeight="251633664" behindDoc="0" locked="0" layoutInCell="1" allowOverlap="1" wp14:anchorId="3E81ADCC" wp14:editId="0FF544BA">
            <wp:simplePos x="0" y="0"/>
            <wp:positionH relativeFrom="margin">
              <wp:posOffset>0</wp:posOffset>
            </wp:positionH>
            <wp:positionV relativeFrom="margin">
              <wp:posOffset>6744970</wp:posOffset>
            </wp:positionV>
            <wp:extent cx="1866900" cy="3053715"/>
            <wp:effectExtent l="0" t="0" r="0" b="0"/>
            <wp:wrapSquare wrapText="bothSides"/>
            <wp:docPr id="12" name="Рисунок 12" descr="https://mdou24.edu.yar.ru/_gallery_5/osen_2018g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dou24.edu.yar.ru/_gallery_5/osen_2018g_w360_h3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CF4B76" w:rsidP="00A80DF7">
      <w:pPr>
        <w:jc w:val="both"/>
      </w:pPr>
      <w:r w:rsidRPr="00DF1B76">
        <w:rPr>
          <w:noProof/>
        </w:rPr>
        <w:drawing>
          <wp:anchor distT="0" distB="0" distL="114300" distR="114300" simplePos="0" relativeHeight="251631616" behindDoc="0" locked="0" layoutInCell="1" allowOverlap="1" wp14:anchorId="19589405" wp14:editId="76335449">
            <wp:simplePos x="0" y="0"/>
            <wp:positionH relativeFrom="margin">
              <wp:posOffset>2790825</wp:posOffset>
            </wp:positionH>
            <wp:positionV relativeFrom="margin">
              <wp:posOffset>7245350</wp:posOffset>
            </wp:positionV>
            <wp:extent cx="4020185" cy="2266950"/>
            <wp:effectExtent l="171450" t="171450" r="170815" b="152400"/>
            <wp:wrapSquare wrapText="bothSides"/>
            <wp:docPr id="11" name="Рисунок 11" descr="https://mdou24.edu.yar.ru/_gallery_5/2gr__oktyabr_2018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dou24.edu.yar.ru/_gallery_5/2gr__oktyabr_2018_w360_h3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266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B62AD6" w:rsidRDefault="00B62AD6" w:rsidP="00A80DF7">
      <w:pPr>
        <w:jc w:val="both"/>
      </w:pPr>
    </w:p>
    <w:p w:rsidR="001850C6" w:rsidRDefault="001850C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Pr="00DF1B76" w:rsidRDefault="00DF1B76" w:rsidP="00DF1B76">
      <w:pPr>
        <w:shd w:val="clear" w:color="auto" w:fill="00B050"/>
        <w:ind w:firstLine="708"/>
        <w:jc w:val="center"/>
        <w:rPr>
          <w:rFonts w:eastAsia="Times New Roman"/>
          <w:b/>
          <w:i/>
          <w:sz w:val="56"/>
          <w:szCs w:val="56"/>
        </w:rPr>
      </w:pPr>
      <w:r w:rsidRPr="00CF4B76">
        <w:rPr>
          <w:rFonts w:eastAsia="Times New Roman"/>
          <w:b/>
          <w:i/>
          <w:sz w:val="48"/>
          <w:szCs w:val="48"/>
        </w:rPr>
        <w:lastRenderedPageBreak/>
        <w:t>Конкурс чтецов</w:t>
      </w:r>
      <w:r w:rsidRPr="00DF1B76">
        <w:rPr>
          <w:rFonts w:eastAsia="Times New Roman"/>
          <w:b/>
          <w:i/>
          <w:sz w:val="56"/>
          <w:szCs w:val="56"/>
        </w:rPr>
        <w:t xml:space="preserve"> "Живое слово"</w:t>
      </w: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  <w:r w:rsidRPr="00DF1B7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 wp14:anchorId="18369DB5" wp14:editId="024CD99C">
            <wp:simplePos x="0" y="0"/>
            <wp:positionH relativeFrom="column">
              <wp:posOffset>3257550</wp:posOffset>
            </wp:positionH>
            <wp:positionV relativeFrom="paragraph">
              <wp:posOffset>182880</wp:posOffset>
            </wp:positionV>
            <wp:extent cx="3429000" cy="2286000"/>
            <wp:effectExtent l="323850" t="323850" r="323850" b="323850"/>
            <wp:wrapTight wrapText="bothSides">
              <wp:wrapPolygon edited="0">
                <wp:start x="2280" y="-3060"/>
                <wp:lineTo x="-1320" y="-2700"/>
                <wp:lineTo x="-1320" y="180"/>
                <wp:lineTo x="-1920" y="180"/>
                <wp:lineTo x="-2040" y="20880"/>
                <wp:lineTo x="-1560" y="23220"/>
                <wp:lineTo x="-240" y="24120"/>
                <wp:lineTo x="-120" y="24480"/>
                <wp:lineTo x="19440" y="24480"/>
                <wp:lineTo x="19560" y="24120"/>
                <wp:lineTo x="21480" y="23220"/>
                <wp:lineTo x="21600" y="23220"/>
                <wp:lineTo x="23160" y="20520"/>
                <wp:lineTo x="23520" y="17460"/>
                <wp:lineTo x="23520" y="180"/>
                <wp:lineTo x="21720" y="-2520"/>
                <wp:lineTo x="21600" y="-3060"/>
                <wp:lineTo x="2280" y="-3060"/>
              </wp:wrapPolygon>
            </wp:wrapTight>
            <wp:docPr id="13" name="Рисунок 13" descr="https://mdou24.edu.yar.ru/fotogalereya_chtetsi18/chtetsi4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dou24.edu.yar.ru/fotogalereya_chtetsi18/chtetsi4_w360_h3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B76" w:rsidRDefault="00CF4B76" w:rsidP="00DF1B7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F1B7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4A484381" wp14:editId="51528F4B">
            <wp:simplePos x="0" y="0"/>
            <wp:positionH relativeFrom="column">
              <wp:posOffset>-219075</wp:posOffset>
            </wp:positionH>
            <wp:positionV relativeFrom="paragraph">
              <wp:posOffset>2322195</wp:posOffset>
            </wp:positionV>
            <wp:extent cx="3429000" cy="2286000"/>
            <wp:effectExtent l="152400" t="171450" r="152400" b="171450"/>
            <wp:wrapSquare wrapText="bothSides"/>
            <wp:docPr id="15" name="Рисунок 15" descr="https://mdou24.edu.yar.ru/fotogalereya_chtetsi18/chtetsi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dou24.edu.yar.ru/fotogalereya_chtetsi18/chtetsi1_w360_h3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B76" w:rsidRPr="00DF1B76">
        <w:rPr>
          <w:rFonts w:eastAsia="Times New Roman"/>
          <w:sz w:val="28"/>
          <w:szCs w:val="28"/>
        </w:rPr>
        <w:t xml:space="preserve">В детском саду прошёл конкурс чтецов "Живое слово". В конкурсе приняли участие дети 5-7 лет. Они </w:t>
      </w:r>
      <w:proofErr w:type="gramStart"/>
      <w:r w:rsidR="00DF1B76" w:rsidRPr="00DF1B76">
        <w:rPr>
          <w:rFonts w:eastAsia="Times New Roman"/>
          <w:sz w:val="28"/>
          <w:szCs w:val="28"/>
        </w:rPr>
        <w:t>декламировали  стихи</w:t>
      </w:r>
      <w:proofErr w:type="gramEnd"/>
      <w:r w:rsidR="00DF1B76" w:rsidRPr="00DF1B76">
        <w:rPr>
          <w:rFonts w:eastAsia="Times New Roman"/>
          <w:sz w:val="28"/>
          <w:szCs w:val="28"/>
        </w:rPr>
        <w:t xml:space="preserve"> в трех номинациях. Звучали стихотворения о природе, о семье, о войне. В каждой номинации определился победитель:</w:t>
      </w:r>
    </w:p>
    <w:p w:rsidR="00DF1B76" w:rsidRDefault="00DF1B76" w:rsidP="00DF1B76">
      <w:pPr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 w:rsidRPr="00DF1B76">
        <w:rPr>
          <w:rFonts w:eastAsia="Times New Roman"/>
          <w:b/>
          <w:sz w:val="28"/>
          <w:szCs w:val="28"/>
        </w:rPr>
        <w:t>Стадникова</w:t>
      </w:r>
      <w:proofErr w:type="spellEnd"/>
      <w:r w:rsidRPr="00DF1B76">
        <w:rPr>
          <w:rFonts w:eastAsia="Times New Roman"/>
          <w:b/>
          <w:sz w:val="28"/>
          <w:szCs w:val="28"/>
        </w:rPr>
        <w:t xml:space="preserve"> Станислава</w:t>
      </w:r>
      <w:r w:rsidRPr="00DF1B76">
        <w:rPr>
          <w:rFonts w:eastAsia="Times New Roman"/>
          <w:sz w:val="28"/>
          <w:szCs w:val="28"/>
        </w:rPr>
        <w:t xml:space="preserve">, группа № 4 (номинация "Как хорошо, когда мы вместе"); </w:t>
      </w:r>
    </w:p>
    <w:p w:rsidR="00DF1B76" w:rsidRDefault="00DF1B76" w:rsidP="00DF1B7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F1B76">
        <w:rPr>
          <w:rFonts w:eastAsia="Times New Roman"/>
          <w:b/>
          <w:sz w:val="28"/>
          <w:szCs w:val="28"/>
        </w:rPr>
        <w:t>Смирнова Рада</w:t>
      </w:r>
      <w:r w:rsidRPr="00DF1B76">
        <w:rPr>
          <w:rFonts w:eastAsia="Times New Roman"/>
          <w:sz w:val="28"/>
          <w:szCs w:val="28"/>
        </w:rPr>
        <w:t xml:space="preserve">, группа № 2 (номинация "Времена года"), </w:t>
      </w:r>
    </w:p>
    <w:p w:rsidR="00DF1B76" w:rsidRPr="00DF1B76" w:rsidRDefault="00DF1B76" w:rsidP="00DF1B76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DF1B76">
        <w:rPr>
          <w:rFonts w:eastAsia="Times New Roman"/>
          <w:b/>
          <w:sz w:val="28"/>
          <w:szCs w:val="28"/>
        </w:rPr>
        <w:t>Подручный Роман</w:t>
      </w:r>
      <w:r w:rsidRPr="00DF1B76">
        <w:rPr>
          <w:rFonts w:eastAsia="Times New Roman"/>
          <w:sz w:val="28"/>
          <w:szCs w:val="28"/>
        </w:rPr>
        <w:t>, группа № 8 (номинация "Этих дней не смолкнет слава!").</w:t>
      </w:r>
    </w:p>
    <w:p w:rsidR="00CF4B76" w:rsidRDefault="00CF4B76" w:rsidP="00DF1B76">
      <w:pPr>
        <w:jc w:val="both"/>
        <w:rPr>
          <w:rFonts w:eastAsia="Times New Roman"/>
          <w:sz w:val="28"/>
          <w:szCs w:val="28"/>
        </w:rPr>
      </w:pPr>
    </w:p>
    <w:p w:rsidR="00DF1B76" w:rsidRDefault="00DF1B76" w:rsidP="00DF1B76">
      <w:pPr>
        <w:jc w:val="both"/>
        <w:rPr>
          <w:rFonts w:eastAsia="Times New Roman"/>
          <w:sz w:val="28"/>
          <w:szCs w:val="28"/>
        </w:rPr>
      </w:pPr>
      <w:r w:rsidRPr="00DF1B76">
        <w:rPr>
          <w:rFonts w:eastAsia="Times New Roman"/>
          <w:sz w:val="28"/>
          <w:szCs w:val="28"/>
        </w:rPr>
        <w:t>Победители и участники конкурса были награждены дипломами и призами.</w:t>
      </w:r>
    </w:p>
    <w:p w:rsidR="00DF1B76" w:rsidRDefault="00DF1B76" w:rsidP="00DF1B76">
      <w:pPr>
        <w:jc w:val="both"/>
        <w:rPr>
          <w:rFonts w:eastAsia="Times New Roman"/>
          <w:sz w:val="28"/>
          <w:szCs w:val="28"/>
        </w:rPr>
      </w:pPr>
    </w:p>
    <w:p w:rsidR="00DF1B76" w:rsidRDefault="00DF1B76" w:rsidP="00DF1B76">
      <w:pPr>
        <w:jc w:val="both"/>
        <w:rPr>
          <w:rFonts w:eastAsia="Times New Roman"/>
          <w:sz w:val="28"/>
          <w:szCs w:val="28"/>
        </w:rPr>
      </w:pPr>
    </w:p>
    <w:p w:rsidR="00DF1B76" w:rsidRDefault="00CF4B76" w:rsidP="00DF1B76">
      <w:pPr>
        <w:jc w:val="right"/>
        <w:rPr>
          <w:rFonts w:eastAsia="Times New Roman"/>
          <w:sz w:val="28"/>
          <w:szCs w:val="28"/>
        </w:rPr>
      </w:pPr>
      <w:r w:rsidRPr="00DF1B7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D7573A4" wp14:editId="1DE24DE5">
            <wp:simplePos x="0" y="0"/>
            <wp:positionH relativeFrom="margin">
              <wp:posOffset>1724025</wp:posOffset>
            </wp:positionH>
            <wp:positionV relativeFrom="margin">
              <wp:posOffset>7335520</wp:posOffset>
            </wp:positionV>
            <wp:extent cx="3052445" cy="2035175"/>
            <wp:effectExtent l="323850" t="323850" r="319405" b="327025"/>
            <wp:wrapSquare wrapText="bothSides"/>
            <wp:docPr id="14" name="Рисунок 14" descr="https://mdou24.edu.yar.ru/fotogalereya_chtetsi18/chtetsi_alisa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dou24.edu.yar.ru/fotogalereya_chtetsi18/chtetsi_alisa_w360_h3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35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B76" w:rsidRDefault="00DF1B76" w:rsidP="00DF1B76">
      <w:pPr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Pr="00CF4B76" w:rsidRDefault="00CF4B76" w:rsidP="00CF4B76">
      <w:pPr>
        <w:shd w:val="clear" w:color="auto" w:fill="FFFF00"/>
        <w:ind w:firstLine="708"/>
        <w:jc w:val="center"/>
        <w:rPr>
          <w:rFonts w:eastAsia="Times New Roman"/>
          <w:b/>
          <w:i/>
          <w:color w:val="FF0000"/>
          <w:sz w:val="72"/>
          <w:szCs w:val="72"/>
        </w:rPr>
      </w:pPr>
      <w:r w:rsidRPr="00CF4B76">
        <w:rPr>
          <w:rFonts w:eastAsia="Times New Roman"/>
          <w:b/>
          <w:i/>
          <w:color w:val="FF0000"/>
          <w:sz w:val="72"/>
          <w:szCs w:val="72"/>
        </w:rPr>
        <w:lastRenderedPageBreak/>
        <w:t>«День матери»</w:t>
      </w:r>
    </w:p>
    <w:p w:rsidR="00CF4B76" w:rsidRDefault="00CF4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CF4B76" w:rsidRPr="00CF4B76" w:rsidRDefault="000221AC" w:rsidP="00CF4B76">
      <w:pPr>
        <w:jc w:val="both"/>
        <w:rPr>
          <w:rFonts w:eastAsia="Times New Roman"/>
          <w:sz w:val="28"/>
          <w:szCs w:val="28"/>
        </w:rPr>
      </w:pPr>
      <w:r w:rsidRPr="000221AC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411901" wp14:editId="2C68F522">
            <wp:simplePos x="0" y="0"/>
            <wp:positionH relativeFrom="margin">
              <wp:posOffset>4665980</wp:posOffset>
            </wp:positionH>
            <wp:positionV relativeFrom="margin">
              <wp:posOffset>3573145</wp:posOffset>
            </wp:positionV>
            <wp:extent cx="1971675" cy="2628900"/>
            <wp:effectExtent l="0" t="0" r="9525" b="0"/>
            <wp:wrapSquare wrapText="bothSides"/>
            <wp:docPr id="18" name="Рисунок 18" descr="https://mdou24.edu.yar.ru/bazovoe_obrazovanie/4_2_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dou24.edu.yar.ru/bazovoe_obrazovanie/4_2_0_w300_h2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50B9732" wp14:editId="58B45F96">
            <wp:simplePos x="0" y="0"/>
            <wp:positionH relativeFrom="margin">
              <wp:posOffset>0</wp:posOffset>
            </wp:positionH>
            <wp:positionV relativeFrom="margin">
              <wp:posOffset>4619625</wp:posOffset>
            </wp:positionV>
            <wp:extent cx="1857375" cy="2342515"/>
            <wp:effectExtent l="0" t="0" r="9525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B76" w:rsidRPr="00CF4B7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7BACEF" wp14:editId="74A5FA4E">
            <wp:simplePos x="0" y="0"/>
            <wp:positionH relativeFrom="column">
              <wp:posOffset>0</wp:posOffset>
            </wp:positionH>
            <wp:positionV relativeFrom="paragraph">
              <wp:posOffset>841375</wp:posOffset>
            </wp:positionV>
            <wp:extent cx="229552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10" y="21418"/>
                <wp:lineTo x="21510" y="0"/>
                <wp:lineTo x="0" y="0"/>
              </wp:wrapPolygon>
            </wp:wrapTight>
            <wp:docPr id="17" name="Рисунок 17" descr="https://pp.userapi.com/c840121/v840121370/4fc97/Pt9H09RKI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0121/v840121370/4fc97/Pt9H09RKI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245" r="12500" b="1"/>
                    <a:stretch/>
                  </pic:blipFill>
                  <pic:spPr bwMode="auto"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76" w:rsidRPr="00CF4B76">
        <w:rPr>
          <w:rFonts w:eastAsia="Times New Roman"/>
          <w:sz w:val="28"/>
          <w:szCs w:val="28"/>
        </w:rPr>
        <w:t>Самое высокое призвание женщины — быть мамой. "Мама" - первое слово, которое говорит ребёнок. Оно звучит одинаково на большинстве языках мира. Мама - самый родной, самый любимый человек на свете.                                                                                              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                                                                                     Этот праздник полон душевной теплоты, ведь все дети мира поздравляют самых дорогих людей на свете - своих матерей. Это такой праздник, словно у всех мам общий день рождения. Дети говорят им слова благодарности, дарят подарки.  Мамы получают поздравления и лучшей наг</w:t>
      </w:r>
      <w:r w:rsidR="00CF4B76">
        <w:rPr>
          <w:rFonts w:eastAsia="Times New Roman"/>
          <w:sz w:val="28"/>
          <w:szCs w:val="28"/>
        </w:rPr>
        <w:t xml:space="preserve">радой для них становятся успехи </w:t>
      </w:r>
      <w:r w:rsidR="00CF4B76" w:rsidRPr="00CF4B76">
        <w:rPr>
          <w:rFonts w:eastAsia="Times New Roman"/>
          <w:sz w:val="28"/>
          <w:szCs w:val="28"/>
        </w:rPr>
        <w:t>детей.</w:t>
      </w:r>
      <w:r>
        <w:rPr>
          <w:rFonts w:eastAsia="Times New Roman"/>
          <w:sz w:val="28"/>
          <w:szCs w:val="28"/>
        </w:rPr>
        <w:t xml:space="preserve"> </w:t>
      </w:r>
      <w:r w:rsidR="00CF4B76" w:rsidRPr="00CF4B76">
        <w:rPr>
          <w:rFonts w:eastAsia="Times New Roman"/>
          <w:sz w:val="28"/>
          <w:szCs w:val="28"/>
        </w:rPr>
        <w:t xml:space="preserve">День Матери в дошкольном учреждении проходит очень ярко, трепетно и интересно. </w:t>
      </w: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0221AC">
      <w:pPr>
        <w:ind w:firstLine="708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0221AC">
      <w:pPr>
        <w:ind w:firstLine="708"/>
        <w:jc w:val="right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0221AC">
      <w:pPr>
        <w:jc w:val="both"/>
        <w:rPr>
          <w:rFonts w:eastAsia="Times New Roman"/>
          <w:sz w:val="28"/>
          <w:szCs w:val="28"/>
        </w:rPr>
      </w:pP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Default="000221AC" w:rsidP="000221AC">
      <w:pPr>
        <w:ind w:firstLine="708"/>
        <w:jc w:val="right"/>
        <w:rPr>
          <w:rFonts w:eastAsia="Times New Roman"/>
          <w:sz w:val="28"/>
          <w:szCs w:val="28"/>
        </w:rPr>
      </w:pPr>
      <w:r w:rsidRPr="000221AC">
        <w:rPr>
          <w:rFonts w:eastAsia="Times New Roman"/>
          <w:noProof/>
          <w:sz w:val="28"/>
          <w:szCs w:val="28"/>
        </w:rPr>
        <w:drawing>
          <wp:inline distT="0" distB="0" distL="0" distR="0" wp14:anchorId="7740FA87" wp14:editId="12D7F38C">
            <wp:extent cx="4485043" cy="2190590"/>
            <wp:effectExtent l="0" t="0" r="0" b="635"/>
            <wp:docPr id="26" name="Рисунок 26" descr="https://i.ytimg.com/vi/BVocKAPbFN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ytimg.com/vi/BVocKAPbFNo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49" cy="22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AC" w:rsidRDefault="000221AC" w:rsidP="00CF4B76">
      <w:pPr>
        <w:ind w:firstLine="708"/>
        <w:jc w:val="both"/>
        <w:rPr>
          <w:rFonts w:eastAsia="Times New Roman"/>
          <w:sz w:val="28"/>
          <w:szCs w:val="28"/>
        </w:rPr>
      </w:pPr>
    </w:p>
    <w:p w:rsidR="000221AC" w:rsidRPr="000221AC" w:rsidRDefault="000221AC" w:rsidP="000221AC">
      <w:pPr>
        <w:shd w:val="clear" w:color="auto" w:fill="92D050"/>
        <w:jc w:val="center"/>
        <w:rPr>
          <w:rFonts w:eastAsia="Times New Roman"/>
          <w:b/>
          <w:i/>
          <w:sz w:val="52"/>
          <w:szCs w:val="52"/>
        </w:rPr>
      </w:pPr>
      <w:r w:rsidRPr="000221AC">
        <w:rPr>
          <w:rFonts w:eastAsia="Times New Roman"/>
          <w:b/>
          <w:i/>
          <w:sz w:val="52"/>
          <w:szCs w:val="52"/>
        </w:rPr>
        <w:lastRenderedPageBreak/>
        <w:t>Конкурс "Пусть всегда будет мама!"</w:t>
      </w:r>
    </w:p>
    <w:p w:rsidR="00CF4B76" w:rsidRDefault="00CF4B76" w:rsidP="000221AC">
      <w:pPr>
        <w:jc w:val="both"/>
        <w:rPr>
          <w:rFonts w:eastAsia="Times New Roman"/>
          <w:sz w:val="28"/>
          <w:szCs w:val="28"/>
        </w:rPr>
      </w:pPr>
      <w:r w:rsidRPr="00CF4B76">
        <w:rPr>
          <w:rFonts w:eastAsia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0221AC" w:rsidRPr="000221AC" w:rsidRDefault="00E37573" w:rsidP="00E37573">
      <w:pPr>
        <w:spacing w:line="360" w:lineRule="auto"/>
        <w:jc w:val="right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C6CB66C" wp14:editId="119F1FF5">
            <wp:simplePos x="0" y="0"/>
            <wp:positionH relativeFrom="margin">
              <wp:posOffset>4333240</wp:posOffset>
            </wp:positionH>
            <wp:positionV relativeFrom="margin">
              <wp:posOffset>1250950</wp:posOffset>
            </wp:positionV>
            <wp:extent cx="2295525" cy="3429000"/>
            <wp:effectExtent l="0" t="0" r="9525" b="0"/>
            <wp:wrapSquare wrapText="bothSides"/>
            <wp:docPr id="28" name="Рисунок 28" descr="https://mdou24.edu.yar.ru/konkurs_mama/dsc_5977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dou24.edu.yar.ru/konkurs_mama/dsc_5977_w360_h3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1AC">
        <w:rPr>
          <w:rFonts w:eastAsia="Times New Roman"/>
          <w:sz w:val="28"/>
          <w:szCs w:val="28"/>
        </w:rPr>
        <w:t xml:space="preserve"> 27 ноября </w:t>
      </w:r>
      <w:r w:rsidR="000221AC" w:rsidRPr="000221AC">
        <w:rPr>
          <w:rFonts w:eastAsia="Times New Roman"/>
          <w:sz w:val="28"/>
          <w:szCs w:val="28"/>
        </w:rPr>
        <w:t xml:space="preserve">в библиотеке имени </w:t>
      </w:r>
      <w:proofErr w:type="spellStart"/>
      <w:r w:rsidR="000221AC" w:rsidRPr="000221AC">
        <w:rPr>
          <w:rFonts w:eastAsia="Times New Roman"/>
          <w:sz w:val="28"/>
          <w:szCs w:val="28"/>
        </w:rPr>
        <w:t>Ф.М.Достоевского</w:t>
      </w:r>
      <w:proofErr w:type="spellEnd"/>
      <w:r w:rsidR="000221AC" w:rsidRPr="000221AC">
        <w:rPr>
          <w:rFonts w:eastAsia="Times New Roman"/>
          <w:sz w:val="28"/>
          <w:szCs w:val="28"/>
        </w:rPr>
        <w:t xml:space="preserve"> прошел конкурс на лучшего чтеца стихотворения о маме "Пусть всегда будет мама!". Конкурс был организован Благотворительным Фондом "Жизнь дана на добрые дела", депутатом муниципалитета города </w:t>
      </w:r>
      <w:proofErr w:type="spellStart"/>
      <w:r w:rsidR="000221AC" w:rsidRPr="000221AC">
        <w:rPr>
          <w:rFonts w:eastAsia="Times New Roman"/>
          <w:sz w:val="28"/>
          <w:szCs w:val="28"/>
        </w:rPr>
        <w:t>И.Д.Бортниковым</w:t>
      </w:r>
      <w:proofErr w:type="spellEnd"/>
      <w:r w:rsidR="000221AC" w:rsidRPr="000221AC">
        <w:rPr>
          <w:rFonts w:eastAsia="Times New Roman"/>
          <w:sz w:val="28"/>
          <w:szCs w:val="28"/>
        </w:rPr>
        <w:t>. Этот конкурс был приурочен к празднику День Матери, который отмечается в последнее ноябрьское воскресенье - 25 ноября 2018г.</w:t>
      </w:r>
      <w:r w:rsidRPr="00E37573">
        <w:t xml:space="preserve"> </w:t>
      </w:r>
    </w:p>
    <w:p w:rsidR="000221AC" w:rsidRPr="000221AC" w:rsidRDefault="00E37573" w:rsidP="000221AC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35E18CE7" wp14:editId="28E75329">
            <wp:simplePos x="0" y="0"/>
            <wp:positionH relativeFrom="column">
              <wp:posOffset>0</wp:posOffset>
            </wp:positionH>
            <wp:positionV relativeFrom="paragraph">
              <wp:posOffset>1135380</wp:posOffset>
            </wp:positionV>
            <wp:extent cx="2646045" cy="1771650"/>
            <wp:effectExtent l="0" t="0" r="1905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9" name="Рисунок 29" descr="https://mdou24.edu.yar.ru/konkurs_mama/dsc_6073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dou24.edu.yar.ru/konkurs_mama/dsc_6073_w360_h3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1AC" w:rsidRPr="000221AC">
        <w:rPr>
          <w:rFonts w:eastAsia="Times New Roman"/>
          <w:sz w:val="28"/>
          <w:szCs w:val="28"/>
        </w:rPr>
        <w:t>Безусловно, День матери — это один из самых трогательных праздников, потому что все мы с детства и до своих последних дней несем в своей душе единственный и неповторимый образ — образ своей мамы, которая все поймет, простит, всегда пожалеет и будет беззаветно любить нес</w:t>
      </w:r>
      <w:r w:rsidR="000221AC">
        <w:rPr>
          <w:rFonts w:eastAsia="Times New Roman"/>
          <w:sz w:val="28"/>
          <w:szCs w:val="28"/>
        </w:rPr>
        <w:t>мотря ни на что.</w:t>
      </w:r>
    </w:p>
    <w:p w:rsidR="000221AC" w:rsidRPr="000221AC" w:rsidRDefault="000221AC" w:rsidP="00E37573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0221AC">
        <w:rPr>
          <w:rFonts w:eastAsia="Times New Roman"/>
          <w:sz w:val="28"/>
          <w:szCs w:val="28"/>
        </w:rPr>
        <w:t xml:space="preserve">И в этот день дети поздравляют любимых мам с их праздником с благодарностью за неустанную заботу, </w:t>
      </w:r>
      <w:r>
        <w:rPr>
          <w:rFonts w:eastAsia="Times New Roman"/>
          <w:sz w:val="28"/>
          <w:szCs w:val="28"/>
        </w:rPr>
        <w:t>терпение, любовь и преданность.</w:t>
      </w:r>
    </w:p>
    <w:p w:rsidR="00DF1B76" w:rsidRDefault="00E37573" w:rsidP="00E37573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E11C256" wp14:editId="4A592CAA">
            <wp:simplePos x="0" y="0"/>
            <wp:positionH relativeFrom="margin">
              <wp:posOffset>2847975</wp:posOffset>
            </wp:positionH>
            <wp:positionV relativeFrom="margin">
              <wp:posOffset>7973695</wp:posOffset>
            </wp:positionV>
            <wp:extent cx="3790315" cy="1347470"/>
            <wp:effectExtent l="0" t="0" r="635" b="5080"/>
            <wp:wrapSquare wrapText="bothSides"/>
            <wp:docPr id="42" name="Рисунок 42" descr="https://mdou24.edu.yar.ru/konkurs_mama/dsc_6067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dou24.edu.yar.ru/konkurs_mama/dsc_6067_w360_h3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221AC" w:rsidRPr="000221AC">
        <w:rPr>
          <w:rFonts w:eastAsia="Times New Roman"/>
          <w:sz w:val="28"/>
          <w:szCs w:val="28"/>
        </w:rPr>
        <w:t>Дети  детских</w:t>
      </w:r>
      <w:proofErr w:type="gramEnd"/>
      <w:r w:rsidR="000221AC" w:rsidRPr="000221AC">
        <w:rPr>
          <w:rFonts w:eastAsia="Times New Roman"/>
          <w:sz w:val="28"/>
          <w:szCs w:val="28"/>
        </w:rPr>
        <w:t xml:space="preserve"> садов Фрунзенского района подарили своим мамам не только добрые слова и улыбки, но стихотворения. Воспитанница группы № 4 </w:t>
      </w:r>
      <w:proofErr w:type="spellStart"/>
      <w:r w:rsidR="000221AC" w:rsidRPr="000221AC">
        <w:rPr>
          <w:rFonts w:eastAsia="Times New Roman"/>
          <w:sz w:val="28"/>
          <w:szCs w:val="28"/>
        </w:rPr>
        <w:t>Стадникова</w:t>
      </w:r>
      <w:proofErr w:type="spellEnd"/>
      <w:r w:rsidR="000221AC" w:rsidRPr="000221AC">
        <w:rPr>
          <w:rFonts w:eastAsia="Times New Roman"/>
          <w:sz w:val="28"/>
          <w:szCs w:val="28"/>
        </w:rPr>
        <w:t xml:space="preserve"> Станислава прочитала трогательное стихотворение "Руки в тесте", используя различные средства выразительности – интонацию, жесты, мимику. Станислава стала победителем конкурса и получила диплом за 1 место. Поздравляем</w:t>
      </w:r>
      <w:r>
        <w:rPr>
          <w:rFonts w:eastAsia="Times New Roman"/>
          <w:sz w:val="28"/>
          <w:szCs w:val="28"/>
        </w:rPr>
        <w:t xml:space="preserve"> Станиславу с победой и желаем </w:t>
      </w:r>
      <w:r w:rsidR="000221AC" w:rsidRPr="000221AC">
        <w:rPr>
          <w:rFonts w:eastAsia="Times New Roman"/>
          <w:sz w:val="28"/>
          <w:szCs w:val="28"/>
        </w:rPr>
        <w:t>ей творческих замыслов!</w:t>
      </w:r>
      <w:r w:rsidRPr="00E37573">
        <w:rPr>
          <w:rFonts w:eastAsia="Times New Roman"/>
          <w:sz w:val="28"/>
          <w:szCs w:val="28"/>
        </w:rPr>
        <w:t xml:space="preserve"> </w:t>
      </w:r>
    </w:p>
    <w:p w:rsidR="00E37573" w:rsidRDefault="00E37573" w:rsidP="00E37573">
      <w:pPr>
        <w:spacing w:line="360" w:lineRule="auto"/>
        <w:jc w:val="right"/>
        <w:rPr>
          <w:rFonts w:eastAsia="Times New Roman"/>
          <w:sz w:val="28"/>
          <w:szCs w:val="28"/>
        </w:rPr>
      </w:pPr>
    </w:p>
    <w:p w:rsidR="00E37573" w:rsidRDefault="00E37573" w:rsidP="000221AC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37573" w:rsidRDefault="00E37573" w:rsidP="000221AC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37573" w:rsidRPr="00E37573" w:rsidRDefault="00E37573" w:rsidP="00E37573">
      <w:pPr>
        <w:shd w:val="clear" w:color="auto" w:fill="FFFF00"/>
        <w:spacing w:line="360" w:lineRule="auto"/>
        <w:jc w:val="center"/>
        <w:rPr>
          <w:rFonts w:eastAsia="Times New Roman"/>
          <w:b/>
          <w:i/>
          <w:sz w:val="52"/>
          <w:szCs w:val="52"/>
        </w:rPr>
      </w:pPr>
      <w:r w:rsidRPr="00E37573">
        <w:rPr>
          <w:rFonts w:eastAsia="Times New Roman"/>
          <w:b/>
          <w:i/>
          <w:sz w:val="52"/>
          <w:szCs w:val="52"/>
        </w:rPr>
        <w:lastRenderedPageBreak/>
        <w:t>КВН "О правах - играя"</w:t>
      </w:r>
    </w:p>
    <w:p w:rsidR="00E37573" w:rsidRP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5ED8E0F" wp14:editId="456FA506">
            <wp:simplePos x="0" y="0"/>
            <wp:positionH relativeFrom="margin">
              <wp:posOffset>4191000</wp:posOffset>
            </wp:positionH>
            <wp:positionV relativeFrom="margin">
              <wp:posOffset>1239520</wp:posOffset>
            </wp:positionV>
            <wp:extent cx="2379980" cy="2360930"/>
            <wp:effectExtent l="0" t="0" r="1270" b="1270"/>
            <wp:wrapTight wrapText="bothSides">
              <wp:wrapPolygon edited="0">
                <wp:start x="0" y="0"/>
                <wp:lineTo x="0" y="21437"/>
                <wp:lineTo x="21439" y="21437"/>
                <wp:lineTo x="21439" y="0"/>
                <wp:lineTo x="0" y="0"/>
              </wp:wrapPolygon>
            </wp:wrapTight>
            <wp:docPr id="43" name="Рисунок 43" descr="http://detsad96.ouvlad.ru/files/2016/05/%D0%BF%D1%80%D0%B0%D0%B2%D0%B0-%D0%B2-%D0%BA%D0%B0%D1%80%D1%82%D0%B8%D0%BD%D0%BA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etsad96.ouvlad.ru/files/2016/05/%D0%BF%D1%80%D0%B0%D0%B2%D0%B0-%D0%B2-%D0%BA%D0%B0%D1%80%D1%82%D0%B8%D0%BD%D0%BA%D0%B0%D1%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>26 ноября</w:t>
      </w:r>
      <w:r w:rsidRPr="00E37573">
        <w:rPr>
          <w:rFonts w:eastAsia="Times New Roman"/>
          <w:sz w:val="28"/>
          <w:szCs w:val="28"/>
        </w:rPr>
        <w:t xml:space="preserve"> для детей старшего возраста был организован КВН "О правах - играя". В интересной и занимательной форме дети закрепили знания о правах, отраженных в «Конвенции ООН о правах ребенка».</w:t>
      </w:r>
      <w:r w:rsidRPr="00E37573">
        <w:t xml:space="preserve"> </w:t>
      </w:r>
    </w:p>
    <w:p w:rsidR="00E37573" w:rsidRP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sz w:val="28"/>
          <w:szCs w:val="28"/>
        </w:rPr>
        <w:t xml:space="preserve">В гости в "Школу правовых знаний" к ребятам пришли Незнайка и </w:t>
      </w:r>
      <w:proofErr w:type="spellStart"/>
      <w:r w:rsidRPr="00E37573">
        <w:rPr>
          <w:rFonts w:eastAsia="Times New Roman"/>
          <w:sz w:val="28"/>
          <w:szCs w:val="28"/>
        </w:rPr>
        <w:t>Знайка</w:t>
      </w:r>
      <w:proofErr w:type="spellEnd"/>
      <w:r w:rsidRPr="00E37573">
        <w:rPr>
          <w:rFonts w:eastAsia="Times New Roman"/>
          <w:sz w:val="28"/>
          <w:szCs w:val="28"/>
        </w:rPr>
        <w:t xml:space="preserve">. Две команды детей "Почемучки" и "Мудрецы" участвовали в разных конкурсах. Они отгадывали загадки и объясняли гостям какое право было нарушено в угаданной сказке. Много пословиц назвала каждая команда, а также прочитала стихи о правах. </w:t>
      </w:r>
    </w:p>
    <w:p w:rsidR="000221AC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sz w:val="28"/>
          <w:szCs w:val="28"/>
        </w:rPr>
        <w:t>Ребята вместе с воспитателями говорили о том,</w:t>
      </w:r>
      <w:r w:rsidR="00786972">
        <w:rPr>
          <w:rFonts w:eastAsia="Times New Roman"/>
          <w:sz w:val="28"/>
          <w:szCs w:val="28"/>
        </w:rPr>
        <w:t xml:space="preserve"> </w:t>
      </w:r>
      <w:r w:rsidRPr="00E37573">
        <w:rPr>
          <w:rFonts w:eastAsia="Times New Roman"/>
          <w:sz w:val="28"/>
          <w:szCs w:val="28"/>
        </w:rPr>
        <w:t>что является важным для всех людей - о наших правах. Наша задача хорошо запомнить их и правильно пользоваться своими правами и соблюдать права других людей.</w:t>
      </w:r>
    </w:p>
    <w:p w:rsid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077028B1" wp14:editId="74D5C49F">
            <wp:simplePos x="0" y="0"/>
            <wp:positionH relativeFrom="margin">
              <wp:posOffset>3764280</wp:posOffset>
            </wp:positionH>
            <wp:positionV relativeFrom="margin">
              <wp:posOffset>7907020</wp:posOffset>
            </wp:positionV>
            <wp:extent cx="2872105" cy="1619250"/>
            <wp:effectExtent l="0" t="0" r="4445" b="0"/>
            <wp:wrapSquare wrapText="bothSides"/>
            <wp:docPr id="48" name="Рисунок 48" descr="https://mdou24.edu.yar.ru/kvn_o_pravah___igraya/img_b45a191737a0b02352e1f4c7b3d4df21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dou24.edu.yar.ru/kvn_o_pravah___igraya/img_b45a191737a0b02352e1f4c7b3d4df21_v_w360_h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573">
        <w:rPr>
          <w:rFonts w:eastAsia="Times New Roman"/>
          <w:noProof/>
          <w:sz w:val="28"/>
          <w:szCs w:val="28"/>
        </w:rPr>
        <w:drawing>
          <wp:inline distT="0" distB="0" distL="0" distR="0" wp14:anchorId="204FF2F4" wp14:editId="36283649">
            <wp:extent cx="3614808" cy="2038350"/>
            <wp:effectExtent l="0" t="0" r="5080" b="0"/>
            <wp:docPr id="46" name="Рисунок 46" descr="https://mdou24.edu.yar.ru/kvn_o_pravah___igraya/img_16bb814e93a248b82fd8266122b82679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dou24.edu.yar.ru/kvn_o_pravah___igraya/img_16bb814e93a248b82fd8266122b82679_v_w360_h36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97" cy="20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37573" w:rsidRDefault="00E37573" w:rsidP="00E37573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3FB75879" wp14:editId="77C9FE82">
            <wp:simplePos x="457200" y="6829425"/>
            <wp:positionH relativeFrom="margin">
              <wp:align>right</wp:align>
            </wp:positionH>
            <wp:positionV relativeFrom="margin">
              <wp:align>center</wp:align>
            </wp:positionV>
            <wp:extent cx="3429000" cy="1933575"/>
            <wp:effectExtent l="0" t="0" r="0" b="9525"/>
            <wp:wrapSquare wrapText="bothSides"/>
            <wp:docPr id="47" name="Рисунок 47" descr="https://mdou24.edu.yar.ru/kvn_o_pravah___igraya/prava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dou24.edu.yar.ru/kvn_o_pravah___igraya/prava_w360_h3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573" w:rsidRDefault="00E37573" w:rsidP="00E37573">
      <w:pPr>
        <w:spacing w:line="360" w:lineRule="auto"/>
        <w:ind w:firstLine="708"/>
        <w:jc w:val="right"/>
        <w:rPr>
          <w:rFonts w:eastAsia="Times New Roman"/>
          <w:sz w:val="28"/>
          <w:szCs w:val="28"/>
        </w:rPr>
      </w:pPr>
      <w:bookmarkStart w:id="0" w:name="_GoBack"/>
      <w:bookmarkEnd w:id="0"/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DF1B76" w:rsidRDefault="00DF1B7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A2018A" w:rsidRDefault="00A2018A" w:rsidP="00A2018A">
      <w:pPr>
        <w:shd w:val="clear" w:color="auto" w:fill="FFFF00"/>
        <w:ind w:firstLine="708"/>
        <w:jc w:val="center"/>
        <w:rPr>
          <w:rFonts w:eastAsia="Times New Roman"/>
          <w:color w:val="0070C0"/>
          <w:sz w:val="72"/>
          <w:szCs w:val="72"/>
        </w:rPr>
      </w:pPr>
      <w:r w:rsidRPr="00A2018A">
        <w:rPr>
          <w:rFonts w:eastAsia="Times New Roman"/>
          <w:color w:val="0070C0"/>
          <w:sz w:val="72"/>
          <w:szCs w:val="72"/>
        </w:rPr>
        <w:t>Календарь праздников</w:t>
      </w:r>
    </w:p>
    <w:p w:rsidR="00CE60B0" w:rsidRDefault="00CE60B0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F12096" w:rsidRDefault="00F1209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F12096" w:rsidRDefault="00F1209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A2018A" w:rsidRDefault="00A2018A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A2018A" w:rsidRDefault="00E37573" w:rsidP="00CE60B0">
      <w:pPr>
        <w:ind w:firstLine="708"/>
        <w:jc w:val="both"/>
        <w:rPr>
          <w:rFonts w:eastAsia="Times New Roman"/>
          <w:sz w:val="28"/>
          <w:szCs w:val="28"/>
        </w:rPr>
      </w:pPr>
      <w:r w:rsidRPr="00E37573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224258" cy="4400550"/>
            <wp:effectExtent l="19050" t="0" r="24765" b="1257300"/>
            <wp:docPr id="54" name="Рисунок 54" descr="https://dou118.edusev.ru/uploads/1000/705/section/31721/OSEN/image.jpg?150961113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ou118.edusev.ru/uploads/1000/705/section/31721/OSEN/image.jpg?15096111379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29" cy="4409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2018A" w:rsidSect="00B072C2">
      <w:headerReference w:type="even" r:id="rId34"/>
      <w:headerReference w:type="default" r:id="rId35"/>
      <w:footerReference w:type="default" r:id="rId36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6C7" w:rsidRDefault="00E056C7" w:rsidP="00CE60B0">
      <w:r>
        <w:separator/>
      </w:r>
    </w:p>
  </w:endnote>
  <w:endnote w:type="continuationSeparator" w:id="0">
    <w:p w:rsidR="00E056C7" w:rsidRDefault="00E056C7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6C7" w:rsidRDefault="00E056C7" w:rsidP="00CE60B0">
      <w:r>
        <w:separator/>
      </w:r>
    </w:p>
  </w:footnote>
  <w:footnote w:type="continuationSeparator" w:id="0">
    <w:p w:rsidR="00E056C7" w:rsidRDefault="00E056C7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EBF9"/>
      </v:shape>
    </w:pict>
  </w:numPicBullet>
  <w:numPicBullet w:numPicBulletId="1">
    <w:pict>
      <v:shape id="_x0000_i1045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46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49"/>
    <w:rsid w:val="000221AC"/>
    <w:rsid w:val="001850C6"/>
    <w:rsid w:val="001A6DD4"/>
    <w:rsid w:val="001E6E0F"/>
    <w:rsid w:val="00202710"/>
    <w:rsid w:val="003F44C5"/>
    <w:rsid w:val="00427368"/>
    <w:rsid w:val="00473AA8"/>
    <w:rsid w:val="00531AF5"/>
    <w:rsid w:val="00543365"/>
    <w:rsid w:val="006D2062"/>
    <w:rsid w:val="00786972"/>
    <w:rsid w:val="007A7349"/>
    <w:rsid w:val="007F45D3"/>
    <w:rsid w:val="008F4C78"/>
    <w:rsid w:val="00972285"/>
    <w:rsid w:val="00980250"/>
    <w:rsid w:val="00A2018A"/>
    <w:rsid w:val="00A67D52"/>
    <w:rsid w:val="00A80DF7"/>
    <w:rsid w:val="00AA7506"/>
    <w:rsid w:val="00B072C2"/>
    <w:rsid w:val="00B62AD6"/>
    <w:rsid w:val="00BA1674"/>
    <w:rsid w:val="00C35F15"/>
    <w:rsid w:val="00C37A24"/>
    <w:rsid w:val="00C426ED"/>
    <w:rsid w:val="00C833E8"/>
    <w:rsid w:val="00CE60B0"/>
    <w:rsid w:val="00CF4B76"/>
    <w:rsid w:val="00DF1B76"/>
    <w:rsid w:val="00DF2255"/>
    <w:rsid w:val="00E0323E"/>
    <w:rsid w:val="00E056C7"/>
    <w:rsid w:val="00E2656F"/>
    <w:rsid w:val="00E37573"/>
    <w:rsid w:val="00F1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4B12"/>
  <w15:docId w15:val="{D5A170B6-949A-45C1-B62E-882312DB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BD803-AB23-4382-BC4E-4BBC5D0C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887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10</cp:revision>
  <dcterms:created xsi:type="dcterms:W3CDTF">2019-01-27T07:19:00Z</dcterms:created>
  <dcterms:modified xsi:type="dcterms:W3CDTF">2019-01-29T13:22:00Z</dcterms:modified>
</cp:coreProperties>
</file>