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C833E8" w:rsidRDefault="00CE60B0" w:rsidP="00B62AD6">
      <w:pPr>
        <w:rPr>
          <w:i/>
          <w:noProof/>
          <w:sz w:val="32"/>
          <w:szCs w:val="32"/>
        </w:rPr>
      </w:pPr>
      <w:r w:rsidRPr="00DF2255"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584000" behindDoc="0" locked="0" layoutInCell="1" allowOverlap="1" wp14:anchorId="2707721D" wp14:editId="63B17D6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E8" w:rsidRPr="00C833E8">
        <w:rPr>
          <w:i/>
          <w:sz w:val="32"/>
          <w:szCs w:val="32"/>
        </w:rPr>
        <w:t>МДОУ «Детский сад № 24</w:t>
      </w:r>
      <w:r w:rsidR="00B62AD6">
        <w:rPr>
          <w:i/>
          <w:sz w:val="32"/>
          <w:szCs w:val="32"/>
        </w:rPr>
        <w:t>»</w:t>
      </w:r>
      <w:r w:rsidR="00B62AD6" w:rsidRPr="00B62AD6">
        <w:rPr>
          <w:i/>
          <w:sz w:val="32"/>
          <w:szCs w:val="32"/>
        </w:rPr>
        <w:t xml:space="preserve"> </w:t>
      </w:r>
      <w:r w:rsidR="00B62AD6">
        <w:rPr>
          <w:i/>
          <w:sz w:val="32"/>
          <w:szCs w:val="32"/>
        </w:rPr>
        <w:t>г</w:t>
      </w:r>
      <w:r w:rsidR="00B62AD6" w:rsidRPr="00C833E8">
        <w:rPr>
          <w:i/>
          <w:sz w:val="32"/>
          <w:szCs w:val="32"/>
        </w:rPr>
        <w:t xml:space="preserve">. </w:t>
      </w:r>
      <w:r w:rsidR="00B62AD6">
        <w:rPr>
          <w:i/>
          <w:sz w:val="32"/>
          <w:szCs w:val="32"/>
        </w:rPr>
        <w:t xml:space="preserve">Ярославль </w:t>
      </w:r>
      <w:r>
        <w:rPr>
          <w:i/>
          <w:sz w:val="32"/>
          <w:szCs w:val="32"/>
        </w:rPr>
        <w:t xml:space="preserve">          </w:t>
      </w:r>
      <w:r w:rsidR="009B0EB1" w:rsidRPr="009B0EB1">
        <w:rPr>
          <w:i/>
          <w:noProof/>
          <w:sz w:val="32"/>
          <w:szCs w:val="32"/>
        </w:rPr>
        <w:drawing>
          <wp:inline distT="0" distB="0" distL="0" distR="0" wp14:anchorId="5161F1E5" wp14:editId="3589B82E">
            <wp:extent cx="1224462" cy="485775"/>
            <wp:effectExtent l="0" t="0" r="0" b="0"/>
            <wp:docPr id="1" name="Рисунок 1" descr="C:\Users\user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81" cy="51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:rsidR="00B62AD6" w:rsidRDefault="00B62AD6" w:rsidP="00DF2255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F2255" w:rsidRDefault="00DF2255" w:rsidP="00DF2255">
      <w:pPr>
        <w:ind w:right="-79"/>
        <w:jc w:val="center"/>
        <w:rPr>
          <w:sz w:val="20"/>
          <w:szCs w:val="20"/>
        </w:rPr>
      </w:pPr>
      <w:r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:rsidR="007A7349" w:rsidRDefault="007A7349">
      <w:pPr>
        <w:ind w:left="1940"/>
        <w:rPr>
          <w:sz w:val="20"/>
          <w:szCs w:val="20"/>
        </w:rPr>
      </w:pPr>
    </w:p>
    <w:p w:rsidR="007A7349" w:rsidRDefault="007A7349">
      <w:pPr>
        <w:spacing w:line="20" w:lineRule="exact"/>
        <w:rPr>
          <w:sz w:val="24"/>
          <w:szCs w:val="24"/>
        </w:rPr>
      </w:pPr>
    </w:p>
    <w:p w:rsidR="00DF2255" w:rsidRDefault="00DF2255" w:rsidP="00C833E8">
      <w:pPr>
        <w:spacing w:line="20" w:lineRule="exact"/>
        <w:rPr>
          <w:sz w:val="24"/>
          <w:szCs w:val="24"/>
        </w:rPr>
      </w:pPr>
    </w:p>
    <w:p w:rsidR="00C833E8" w:rsidRPr="00AA7506" w:rsidRDefault="00AA7506" w:rsidP="00AA7506">
      <w:pPr>
        <w:jc w:val="center"/>
        <w:rPr>
          <w:rFonts w:ascii="Verdana" w:eastAsia="Verdana" w:hAnsi="Verdana" w:cs="Verdana"/>
          <w:b/>
          <w:bCs/>
          <w:color w:val="C0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7F6B9C51" wp14:editId="5E58C6EF">
                <wp:extent cx="6343015" cy="800100"/>
                <wp:effectExtent l="0" t="0" r="0" b="0"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0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7506" w:rsidRPr="00AA7506" w:rsidRDefault="009B0EB1" w:rsidP="00AA750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0EB1"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Солнечный зайчик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16810"/>
                            <a:gd name="adj2" fmla="val -209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F6B9C51" id="_x0000_t202" coordsize="21600,21600" o:spt="202" path="m,l,21600r21600,l21600,xe">
                <v:stroke joinstyle="miter"/>
                <v:path gradientshapeok="t" o:connecttype="rect"/>
              </v:shapetype>
              <v:shape id="Надпись 182" o:spid="_x0000_s1026" type="#_x0000_t202" style="width:499.4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" filled="f" stroked="f">
                <v:textbox>
                  <w:txbxContent>
                    <w:p w:rsidR="00AA7506" w:rsidRPr="00AA7506" w:rsidRDefault="009B0EB1" w:rsidP="00AA7506">
                      <w:pPr>
                        <w:spacing w:line="200" w:lineRule="exact"/>
                        <w:jc w:val="center"/>
                        <w:rPr>
                          <w:b/>
                          <w:color w:val="ED7D31" w:themeColor="accent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0EB1">
                        <w:rPr>
                          <w:b/>
                          <w:color w:val="ED7D31" w:themeColor="accent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Солнечный зайчик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833E8" w:rsidRPr="00C833E8">
        <w:rPr>
          <w:rFonts w:ascii="Verdana" w:eastAsia="Verdana" w:hAnsi="Verdana" w:cs="Verdana"/>
          <w:b/>
          <w:bCs/>
          <w:noProof/>
          <w:color w:val="C00000"/>
          <w:sz w:val="32"/>
          <w:szCs w:val="32"/>
        </w:rPr>
        <w:drawing>
          <wp:inline distT="0" distB="0" distL="0" distR="0" wp14:anchorId="1214D3AC" wp14:editId="44091ECA">
            <wp:extent cx="5962650" cy="609600"/>
            <wp:effectExtent l="0" t="0" r="0" b="0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t="12018" r="1670" b="39910"/>
                    <a:stretch/>
                  </pic:blipFill>
                  <pic:spPr bwMode="auto">
                    <a:xfrm>
                      <a:off x="0" y="0"/>
                      <a:ext cx="6243411" cy="6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710" w:rsidRDefault="00202710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16768" w:rsidP="007F45D3">
      <w:pPr>
        <w:spacing w:line="20" w:lineRule="exact"/>
        <w:rPr>
          <w:sz w:val="28"/>
          <w:szCs w:val="28"/>
        </w:rPr>
      </w:pPr>
      <w:r w:rsidRPr="00443294">
        <w:rPr>
          <w:noProof/>
          <w:sz w:val="28"/>
          <w:szCs w:val="28"/>
        </w:rPr>
        <w:drawing>
          <wp:anchor distT="0" distB="0" distL="114300" distR="114300" simplePos="0" relativeHeight="251767296" behindDoc="0" locked="0" layoutInCell="1" allowOverlap="1" wp14:anchorId="199BBF74" wp14:editId="070C7B3E">
            <wp:simplePos x="0" y="0"/>
            <wp:positionH relativeFrom="margin">
              <wp:align>left</wp:align>
            </wp:positionH>
            <wp:positionV relativeFrom="margin">
              <wp:posOffset>3099435</wp:posOffset>
            </wp:positionV>
            <wp:extent cx="2914650" cy="2061845"/>
            <wp:effectExtent l="133350" t="76200" r="76200" b="128905"/>
            <wp:wrapSquare wrapText="bothSides"/>
            <wp:docPr id="24" name="Рисунок 24" descr="http://detsad27.social-host.ru/janv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etsad27.social-host.ru/janvar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61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16768" w:rsidP="007F45D3">
      <w:pPr>
        <w:spacing w:line="2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margin">
              <wp:posOffset>4248150</wp:posOffset>
            </wp:positionH>
            <wp:positionV relativeFrom="margin">
              <wp:posOffset>3128010</wp:posOffset>
            </wp:positionV>
            <wp:extent cx="2057400" cy="2078990"/>
            <wp:effectExtent l="0" t="95250" r="0" b="72136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tbl>
      <w:tblPr>
        <w:tblStyle w:val="a4"/>
        <w:tblpPr w:leftFromText="180" w:rightFromText="180" w:vertAnchor="text" w:horzAnchor="margin" w:tblpY="3420"/>
        <w:tblW w:w="10773" w:type="dxa"/>
        <w:tblLook w:val="04A0" w:firstRow="1" w:lastRow="0" w:firstColumn="1" w:lastColumn="0" w:noHBand="0" w:noVBand="1"/>
      </w:tblPr>
      <w:tblGrid>
        <w:gridCol w:w="5598"/>
        <w:gridCol w:w="5175"/>
      </w:tblGrid>
      <w:tr w:rsidR="0079019D" w:rsidTr="0079019D">
        <w:trPr>
          <w:trHeight w:val="4317"/>
        </w:trPr>
        <w:tc>
          <w:tcPr>
            <w:tcW w:w="5598" w:type="dxa"/>
          </w:tcPr>
          <w:p w:rsidR="0079019D" w:rsidRPr="00606BF1" w:rsidRDefault="0079019D" w:rsidP="0079019D">
            <w:pPr>
              <w:spacing w:line="360" w:lineRule="auto"/>
              <w:rPr>
                <w:rFonts w:eastAsia="Times New Roman"/>
                <w:color w:val="7030A0"/>
                <w:sz w:val="32"/>
                <w:szCs w:val="32"/>
              </w:rPr>
            </w:pPr>
            <w:r w:rsidRPr="00606BF1">
              <w:rPr>
                <w:rFonts w:eastAsia="Times New Roman"/>
                <w:color w:val="7030A0"/>
                <w:sz w:val="32"/>
                <w:szCs w:val="32"/>
              </w:rPr>
              <w:t xml:space="preserve">Читайте в этом выпуске: </w:t>
            </w:r>
          </w:p>
          <w:p w:rsidR="0079019D" w:rsidRPr="00606BF1" w:rsidRDefault="0079019D" w:rsidP="0079019D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Рождество и сочельник …</w:t>
            </w:r>
            <w:proofErr w:type="gramStart"/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.</w:t>
            </w:r>
            <w:proofErr w:type="gramEnd"/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…стр. 2</w:t>
            </w:r>
          </w:p>
          <w:p w:rsidR="0079019D" w:rsidRPr="00606BF1" w:rsidRDefault="0079019D" w:rsidP="0079019D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День «</w:t>
            </w:r>
            <w:proofErr w:type="gramStart"/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СПАСИБО»</w:t>
            </w: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proofErr w:type="gramEnd"/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.</w:t>
            </w: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…..…..</w:t>
            </w:r>
            <w:r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.стр.3</w:t>
            </w:r>
          </w:p>
          <w:p w:rsidR="0079019D" w:rsidRDefault="0079019D" w:rsidP="0079019D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Дошкольникам об истории Ярославля</w:t>
            </w:r>
            <w:r w:rsidR="0097369A">
              <w:rPr>
                <w:rFonts w:eastAsia="Times New Roman"/>
                <w:color w:val="1F4E79" w:themeColor="accent1" w:themeShade="80"/>
                <w:sz w:val="28"/>
                <w:szCs w:val="28"/>
              </w:rPr>
              <w:t>..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стр.4</w:t>
            </w:r>
          </w:p>
          <w:p w:rsidR="0079019D" w:rsidRDefault="0079019D" w:rsidP="0079019D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Осторожно грипп………………………стр.7</w:t>
            </w:r>
          </w:p>
          <w:p w:rsidR="0079019D" w:rsidRDefault="0079019D" w:rsidP="0079019D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Отдых с детьми в январе……………...стр. 8</w:t>
            </w:r>
          </w:p>
          <w:p w:rsidR="0079019D" w:rsidRDefault="0079019D" w:rsidP="0079019D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Физкультура вместе с мамой………… стр. 9</w:t>
            </w:r>
          </w:p>
          <w:p w:rsidR="0079019D" w:rsidRDefault="0097369A" w:rsidP="0079019D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«К</w:t>
            </w:r>
            <w:r w:rsidR="0079019D">
              <w:rPr>
                <w:rFonts w:eastAsia="Times New Roman"/>
                <w:color w:val="1F4E79" w:themeColor="accent1" w:themeShade="80"/>
                <w:sz w:val="28"/>
                <w:szCs w:val="28"/>
              </w:rPr>
              <w:t xml:space="preserve">нижкин </w:t>
            </w:r>
            <w:proofErr w:type="gramStart"/>
            <w:r w:rsidR="0079019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дом»…</w:t>
            </w:r>
            <w:proofErr w:type="gramEnd"/>
            <w:r w:rsidR="0079019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……………………..стр.10</w:t>
            </w:r>
          </w:p>
          <w:p w:rsidR="0079019D" w:rsidRPr="00523E0B" w:rsidRDefault="0079019D" w:rsidP="0079019D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523E0B">
              <w:rPr>
                <w:rFonts w:eastAsia="Times New Roman"/>
                <w:b/>
                <w:sz w:val="28"/>
                <w:szCs w:val="28"/>
              </w:rPr>
              <w:t>Над выпуском работали:</w:t>
            </w:r>
            <w:r w:rsidR="00EF586A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F586A" w:rsidRPr="00EF586A">
              <w:rPr>
                <w:rFonts w:eastAsia="Times New Roman"/>
                <w:sz w:val="28"/>
                <w:szCs w:val="28"/>
              </w:rPr>
              <w:t>Климычева</w:t>
            </w:r>
            <w:proofErr w:type="spellEnd"/>
            <w:r w:rsidR="00EF586A" w:rsidRPr="00EF586A">
              <w:rPr>
                <w:rFonts w:eastAsia="Times New Roman"/>
                <w:sz w:val="28"/>
                <w:szCs w:val="28"/>
              </w:rPr>
              <w:t xml:space="preserve"> М.В., Петухова О.А., </w:t>
            </w:r>
            <w:proofErr w:type="spellStart"/>
            <w:r w:rsidR="00EF586A" w:rsidRPr="00EF586A">
              <w:rPr>
                <w:rFonts w:eastAsia="Times New Roman"/>
                <w:sz w:val="28"/>
                <w:szCs w:val="28"/>
              </w:rPr>
              <w:t>Рузанова</w:t>
            </w:r>
            <w:proofErr w:type="spellEnd"/>
            <w:r w:rsidR="00EF586A" w:rsidRPr="00EF586A">
              <w:rPr>
                <w:rFonts w:eastAsia="Times New Roman"/>
                <w:sz w:val="28"/>
                <w:szCs w:val="28"/>
              </w:rPr>
              <w:t xml:space="preserve"> С.А., Воробьева Т.В., </w:t>
            </w:r>
            <w:proofErr w:type="spellStart"/>
            <w:r w:rsidR="00EF586A" w:rsidRPr="00EF586A">
              <w:rPr>
                <w:rFonts w:eastAsia="Times New Roman"/>
                <w:sz w:val="28"/>
                <w:szCs w:val="28"/>
              </w:rPr>
              <w:t>Бонь</w:t>
            </w:r>
            <w:proofErr w:type="spellEnd"/>
            <w:r w:rsidR="00EF586A" w:rsidRPr="00EF586A">
              <w:rPr>
                <w:rFonts w:eastAsia="Times New Roman"/>
                <w:sz w:val="28"/>
                <w:szCs w:val="28"/>
              </w:rPr>
              <w:t xml:space="preserve"> А.В.</w:t>
            </w:r>
            <w:r w:rsidR="00EF586A">
              <w:rPr>
                <w:rFonts w:eastAsia="Times New Roman"/>
                <w:sz w:val="28"/>
                <w:szCs w:val="28"/>
              </w:rPr>
              <w:t xml:space="preserve">, </w:t>
            </w:r>
            <w:proofErr w:type="spellStart"/>
            <w:r w:rsidR="00EF586A">
              <w:rPr>
                <w:rFonts w:eastAsia="Times New Roman"/>
                <w:sz w:val="28"/>
                <w:szCs w:val="28"/>
              </w:rPr>
              <w:t>Павлычеа</w:t>
            </w:r>
            <w:proofErr w:type="spellEnd"/>
            <w:r w:rsidR="00EF586A">
              <w:rPr>
                <w:rFonts w:eastAsia="Times New Roman"/>
                <w:sz w:val="28"/>
                <w:szCs w:val="28"/>
              </w:rPr>
              <w:t xml:space="preserve"> Н.Л.</w:t>
            </w:r>
            <w:bookmarkStart w:id="0" w:name="_GoBack"/>
            <w:bookmarkEnd w:id="0"/>
          </w:p>
          <w:p w:rsidR="0079019D" w:rsidRDefault="0079019D" w:rsidP="0079019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175" w:type="dxa"/>
          </w:tcPr>
          <w:p w:rsidR="0079019D" w:rsidRDefault="0079019D" w:rsidP="0079019D">
            <w:pPr>
              <w:spacing w:line="360" w:lineRule="auto"/>
              <w:rPr>
                <w:rFonts w:eastAsia="Times New Roman"/>
                <w:color w:val="002060"/>
                <w:sz w:val="28"/>
                <w:szCs w:val="28"/>
              </w:rPr>
            </w:pPr>
          </w:p>
          <w:p w:rsidR="0079019D" w:rsidRDefault="0079019D" w:rsidP="0079019D">
            <w:pPr>
              <w:spacing w:line="360" w:lineRule="auto"/>
              <w:jc w:val="center"/>
              <w:rPr>
                <w:rFonts w:eastAsia="Times New Roman"/>
                <w:color w:val="002060"/>
                <w:sz w:val="28"/>
                <w:szCs w:val="28"/>
              </w:rPr>
            </w:pPr>
            <w:r>
              <w:rPr>
                <w:rFonts w:eastAsia="Times New Roman"/>
                <w:color w:val="002060"/>
                <w:sz w:val="28"/>
                <w:szCs w:val="28"/>
              </w:rPr>
              <w:t>О</w:t>
            </w:r>
            <w:r w:rsidRPr="00016768">
              <w:rPr>
                <w:rFonts w:eastAsia="Times New Roman"/>
                <w:color w:val="002060"/>
                <w:sz w:val="28"/>
                <w:szCs w:val="28"/>
              </w:rPr>
              <w:t xml:space="preserve">ткрываем календарь — </w:t>
            </w:r>
          </w:p>
          <w:p w:rsidR="0079019D" w:rsidRDefault="0079019D" w:rsidP="0079019D">
            <w:pPr>
              <w:spacing w:line="360" w:lineRule="auto"/>
              <w:jc w:val="center"/>
              <w:rPr>
                <w:rFonts w:eastAsia="Times New Roman"/>
                <w:color w:val="002060"/>
                <w:sz w:val="28"/>
                <w:szCs w:val="28"/>
              </w:rPr>
            </w:pPr>
            <w:r w:rsidRPr="00016768">
              <w:rPr>
                <w:rFonts w:eastAsia="Times New Roman"/>
                <w:color w:val="002060"/>
                <w:sz w:val="28"/>
                <w:szCs w:val="28"/>
              </w:rPr>
              <w:t xml:space="preserve"> Начинается январь.  </w:t>
            </w:r>
          </w:p>
          <w:p w:rsidR="0079019D" w:rsidRDefault="0079019D" w:rsidP="0079019D">
            <w:pPr>
              <w:spacing w:line="360" w:lineRule="auto"/>
              <w:jc w:val="center"/>
              <w:rPr>
                <w:rFonts w:eastAsia="Times New Roman"/>
                <w:color w:val="002060"/>
                <w:sz w:val="28"/>
                <w:szCs w:val="28"/>
              </w:rPr>
            </w:pPr>
            <w:r w:rsidRPr="00016768">
              <w:rPr>
                <w:rFonts w:eastAsia="Times New Roman"/>
                <w:color w:val="002060"/>
                <w:sz w:val="28"/>
                <w:szCs w:val="28"/>
              </w:rPr>
              <w:t>В январе, в январе</w:t>
            </w:r>
          </w:p>
          <w:p w:rsidR="0079019D" w:rsidRDefault="0079019D" w:rsidP="0079019D">
            <w:pPr>
              <w:spacing w:line="360" w:lineRule="auto"/>
              <w:jc w:val="center"/>
              <w:rPr>
                <w:rFonts w:eastAsia="Times New Roman"/>
                <w:color w:val="002060"/>
                <w:sz w:val="28"/>
                <w:szCs w:val="28"/>
              </w:rPr>
            </w:pPr>
            <w:r w:rsidRPr="00016768">
              <w:rPr>
                <w:rFonts w:eastAsia="Times New Roman"/>
                <w:color w:val="002060"/>
                <w:sz w:val="28"/>
                <w:szCs w:val="28"/>
              </w:rPr>
              <w:t xml:space="preserve">  Много снегу на дворе.  </w:t>
            </w:r>
          </w:p>
          <w:p w:rsidR="0079019D" w:rsidRDefault="0079019D" w:rsidP="0079019D">
            <w:pPr>
              <w:spacing w:line="360" w:lineRule="auto"/>
              <w:jc w:val="center"/>
              <w:rPr>
                <w:rFonts w:eastAsia="Times New Roman"/>
                <w:color w:val="002060"/>
                <w:sz w:val="28"/>
                <w:szCs w:val="28"/>
              </w:rPr>
            </w:pPr>
            <w:r w:rsidRPr="00016768">
              <w:rPr>
                <w:rFonts w:eastAsia="Times New Roman"/>
                <w:color w:val="002060"/>
                <w:sz w:val="28"/>
                <w:szCs w:val="28"/>
              </w:rPr>
              <w:t xml:space="preserve">Снег — на крыше, на крылечке.  </w:t>
            </w:r>
          </w:p>
          <w:p w:rsidR="0079019D" w:rsidRDefault="0079019D" w:rsidP="0079019D">
            <w:pPr>
              <w:spacing w:line="360" w:lineRule="auto"/>
              <w:jc w:val="center"/>
              <w:rPr>
                <w:rFonts w:eastAsia="Times New Roman"/>
                <w:color w:val="002060"/>
                <w:sz w:val="28"/>
                <w:szCs w:val="28"/>
              </w:rPr>
            </w:pPr>
            <w:r w:rsidRPr="00016768">
              <w:rPr>
                <w:rFonts w:eastAsia="Times New Roman"/>
                <w:color w:val="002060"/>
                <w:sz w:val="28"/>
                <w:szCs w:val="28"/>
              </w:rPr>
              <w:t xml:space="preserve">Солнце в небе голубом.  </w:t>
            </w:r>
          </w:p>
          <w:p w:rsidR="0079019D" w:rsidRDefault="0079019D" w:rsidP="0079019D">
            <w:pPr>
              <w:spacing w:line="360" w:lineRule="auto"/>
              <w:jc w:val="center"/>
              <w:rPr>
                <w:rFonts w:eastAsia="Times New Roman"/>
                <w:color w:val="002060"/>
                <w:sz w:val="28"/>
                <w:szCs w:val="28"/>
              </w:rPr>
            </w:pPr>
            <w:r w:rsidRPr="00016768">
              <w:rPr>
                <w:rFonts w:eastAsia="Times New Roman"/>
                <w:color w:val="002060"/>
                <w:sz w:val="28"/>
                <w:szCs w:val="28"/>
              </w:rPr>
              <w:t xml:space="preserve">В нашем доме топят печки,  </w:t>
            </w:r>
          </w:p>
          <w:p w:rsidR="0079019D" w:rsidRPr="00016768" w:rsidRDefault="0079019D" w:rsidP="0079019D">
            <w:pPr>
              <w:spacing w:line="360" w:lineRule="auto"/>
              <w:jc w:val="center"/>
              <w:rPr>
                <w:rFonts w:eastAsia="Times New Roman"/>
                <w:color w:val="002060"/>
                <w:sz w:val="28"/>
                <w:szCs w:val="28"/>
              </w:rPr>
            </w:pPr>
            <w:r w:rsidRPr="00016768">
              <w:rPr>
                <w:rFonts w:eastAsia="Times New Roman"/>
                <w:color w:val="002060"/>
                <w:sz w:val="28"/>
                <w:szCs w:val="28"/>
              </w:rPr>
              <w:t>В небо дым идёт столбом.</w:t>
            </w:r>
          </w:p>
          <w:p w:rsidR="0079019D" w:rsidRDefault="0079019D" w:rsidP="0079019D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</w:tbl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Pr="002505E3" w:rsidRDefault="00072BDD" w:rsidP="00771FDA">
      <w:pPr>
        <w:spacing w:line="20" w:lineRule="exact"/>
        <w:jc w:val="center"/>
        <w:rPr>
          <w:sz w:val="28"/>
          <w:szCs w:val="28"/>
        </w:rPr>
        <w:sectPr w:rsidR="00072BDD" w:rsidRPr="002505E3" w:rsidSect="00B072C2">
          <w:pgSz w:w="11900" w:h="16838"/>
          <w:pgMar w:top="714" w:right="726" w:bottom="1440" w:left="720" w:header="0" w:footer="0" w:gutter="0"/>
          <w:cols w:space="720" w:equalWidth="0">
            <w:col w:w="10460"/>
          </w:cols>
          <w:docGrid w:linePitch="299"/>
        </w:sectPr>
      </w:pPr>
    </w:p>
    <w:p w:rsidR="00016768" w:rsidRDefault="00771FDA" w:rsidP="00771FDA">
      <w:pPr>
        <w:spacing w:line="360" w:lineRule="auto"/>
        <w:jc w:val="center"/>
        <w:rPr>
          <w:rFonts w:eastAsia="Times New Roman"/>
          <w:b/>
          <w:i/>
          <w:color w:val="FF0000"/>
          <w:sz w:val="44"/>
          <w:szCs w:val="44"/>
        </w:rPr>
      </w:pPr>
      <w:r>
        <w:rPr>
          <w:rFonts w:eastAsia="Times New Roman"/>
          <w:b/>
          <w:i/>
          <w:color w:val="FF0000"/>
          <w:sz w:val="44"/>
          <w:szCs w:val="44"/>
        </w:rPr>
        <w:lastRenderedPageBreak/>
        <w:t>Ро</w:t>
      </w:r>
      <w:r w:rsidR="00016768" w:rsidRPr="00016768">
        <w:rPr>
          <w:rFonts w:eastAsia="Times New Roman"/>
          <w:b/>
          <w:i/>
          <w:color w:val="FF0000"/>
          <w:sz w:val="44"/>
          <w:szCs w:val="44"/>
        </w:rPr>
        <w:t>ждество и Сочельник</w:t>
      </w:r>
    </w:p>
    <w:p w:rsidR="00771FDA" w:rsidRPr="00771FDA" w:rsidRDefault="00771FDA" w:rsidP="00771FDA">
      <w:pPr>
        <w:spacing w:line="238" w:lineRule="auto"/>
        <w:ind w:left="4520" w:right="20"/>
        <w:jc w:val="both"/>
        <w:rPr>
          <w:sz w:val="28"/>
          <w:szCs w:val="28"/>
        </w:rPr>
      </w:pPr>
      <w:r w:rsidRPr="00771FDA">
        <w:rPr>
          <w:noProof/>
          <w:sz w:val="28"/>
          <w:szCs w:val="28"/>
        </w:rPr>
        <w:drawing>
          <wp:anchor distT="0" distB="0" distL="114300" distR="114300" simplePos="0" relativeHeight="251771392" behindDoc="1" locked="0" layoutInCell="0" allowOverlap="1" wp14:anchorId="344CC9FA" wp14:editId="00ED3E70">
            <wp:simplePos x="0" y="0"/>
            <wp:positionH relativeFrom="margin">
              <wp:posOffset>-98425</wp:posOffset>
            </wp:positionH>
            <wp:positionV relativeFrom="margin">
              <wp:posOffset>556895</wp:posOffset>
            </wp:positionV>
            <wp:extent cx="2962275" cy="2040255"/>
            <wp:effectExtent l="0" t="0" r="9525" b="0"/>
            <wp:wrapTight wrapText="bothSides">
              <wp:wrapPolygon edited="0">
                <wp:start x="0" y="0"/>
                <wp:lineTo x="0" y="21378"/>
                <wp:lineTo x="21531" y="21378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FDA">
        <w:rPr>
          <w:rFonts w:eastAsia="Times New Roman"/>
          <w:sz w:val="28"/>
          <w:szCs w:val="28"/>
        </w:rPr>
        <w:t>Святки на Руси всегда были одним из самых долгожданных праздников, поэтому этот период славяне отмечали пышно и с размахом. Многочисленные ярмарки, посиделки, молодежные гулянья - все это сопровождает Святки. И первый праздник, который отмечают после Нового года - это Рождество.</w:t>
      </w:r>
    </w:p>
    <w:p w:rsidR="00771FDA" w:rsidRPr="00771FDA" w:rsidRDefault="00771FDA" w:rsidP="00771FDA">
      <w:pPr>
        <w:spacing w:line="20" w:lineRule="exact"/>
        <w:rPr>
          <w:sz w:val="28"/>
          <w:szCs w:val="28"/>
        </w:rPr>
      </w:pPr>
    </w:p>
    <w:p w:rsidR="00771FDA" w:rsidRDefault="00771FDA" w:rsidP="00771FDA">
      <w:pPr>
        <w:spacing w:line="236" w:lineRule="auto"/>
        <w:ind w:left="4520" w:right="20"/>
        <w:jc w:val="both"/>
        <w:rPr>
          <w:rFonts w:eastAsia="Times New Roman"/>
          <w:sz w:val="28"/>
          <w:szCs w:val="28"/>
        </w:rPr>
      </w:pPr>
      <w:r w:rsidRPr="00771FDA">
        <w:rPr>
          <w:rFonts w:eastAsia="Times New Roman"/>
          <w:sz w:val="28"/>
          <w:szCs w:val="28"/>
        </w:rPr>
        <w:t>Дата Рождества не меняется и из года в год остается неизменной, а именно 7 января. Этому празднику обязательно предшествует</w:t>
      </w:r>
    </w:p>
    <w:p w:rsidR="00771FDA" w:rsidRDefault="00771FDA" w:rsidP="00771FDA">
      <w:pPr>
        <w:spacing w:line="236" w:lineRule="auto"/>
        <w:ind w:right="20"/>
        <w:jc w:val="both"/>
        <w:rPr>
          <w:rFonts w:eastAsia="Times New Roman"/>
          <w:sz w:val="28"/>
          <w:szCs w:val="28"/>
        </w:rPr>
      </w:pPr>
    </w:p>
    <w:p w:rsidR="00771FDA" w:rsidRPr="00771FDA" w:rsidRDefault="00771FDA" w:rsidP="00771FDA">
      <w:pPr>
        <w:spacing w:line="236" w:lineRule="auto"/>
        <w:ind w:right="20"/>
        <w:jc w:val="both"/>
        <w:rPr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t>Сочельник</w:t>
      </w:r>
      <w:r w:rsidRPr="00771FDA">
        <w:rPr>
          <w:rFonts w:eastAsia="Times New Roman"/>
          <w:sz w:val="28"/>
          <w:szCs w:val="28"/>
        </w:rPr>
        <w:t xml:space="preserve"> </w:t>
      </w:r>
      <w:r w:rsidRPr="00771FDA">
        <w:rPr>
          <w:rFonts w:eastAsia="Times New Roman"/>
          <w:b/>
          <w:bCs/>
          <w:i/>
          <w:iCs/>
          <w:sz w:val="28"/>
          <w:szCs w:val="28"/>
        </w:rPr>
        <w:t>-</w:t>
      </w:r>
      <w:r w:rsidRPr="00771FDA">
        <w:rPr>
          <w:rFonts w:eastAsia="Times New Roman"/>
          <w:sz w:val="28"/>
          <w:szCs w:val="28"/>
        </w:rPr>
        <w:t xml:space="preserve"> </w:t>
      </w:r>
      <w:r w:rsidRPr="00771FDA">
        <w:rPr>
          <w:rFonts w:eastAsia="Times New Roman"/>
          <w:b/>
          <w:bCs/>
          <w:i/>
          <w:iCs/>
          <w:sz w:val="28"/>
          <w:szCs w:val="28"/>
        </w:rPr>
        <w:t>Ночь перед</w:t>
      </w:r>
      <w:r>
        <w:rPr>
          <w:sz w:val="28"/>
          <w:szCs w:val="28"/>
        </w:rPr>
        <w:t xml:space="preserve"> </w:t>
      </w:r>
      <w:r w:rsidRPr="00771FDA">
        <w:rPr>
          <w:rFonts w:eastAsia="Times New Roman"/>
          <w:b/>
          <w:bCs/>
          <w:i/>
          <w:iCs/>
          <w:sz w:val="28"/>
          <w:szCs w:val="28"/>
        </w:rPr>
        <w:t>Рождеством.</w:t>
      </w:r>
    </w:p>
    <w:p w:rsidR="00771FDA" w:rsidRPr="00771FDA" w:rsidRDefault="00771FDA" w:rsidP="00771FDA">
      <w:pPr>
        <w:spacing w:line="7" w:lineRule="exact"/>
        <w:rPr>
          <w:sz w:val="28"/>
          <w:szCs w:val="28"/>
        </w:rPr>
      </w:pPr>
    </w:p>
    <w:p w:rsidR="00771FDA" w:rsidRPr="00771FDA" w:rsidRDefault="00771FDA" w:rsidP="00771FDA">
      <w:pPr>
        <w:spacing w:line="236" w:lineRule="auto"/>
        <w:ind w:right="20"/>
        <w:jc w:val="both"/>
        <w:rPr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Сочельник – </w:t>
      </w:r>
      <w:r w:rsidRPr="00771FDA">
        <w:rPr>
          <w:rFonts w:eastAsia="Times New Roman"/>
          <w:sz w:val="28"/>
          <w:szCs w:val="28"/>
        </w:rPr>
        <w:t>это день подготовки к Рождеству у многих</w:t>
      </w: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771FDA">
        <w:rPr>
          <w:rFonts w:eastAsia="Times New Roman"/>
          <w:sz w:val="28"/>
          <w:szCs w:val="28"/>
        </w:rPr>
        <w:t>христиан. Люди старались привести весь дом в порядок, украсить его, приготовить праздничную трапезу,</w:t>
      </w:r>
    </w:p>
    <w:p w:rsidR="00771FDA" w:rsidRPr="00771FDA" w:rsidRDefault="00771FDA" w:rsidP="00771FDA">
      <w:pPr>
        <w:spacing w:line="14" w:lineRule="exact"/>
        <w:rPr>
          <w:sz w:val="28"/>
          <w:szCs w:val="28"/>
        </w:rPr>
      </w:pPr>
    </w:p>
    <w:p w:rsidR="00771FDA" w:rsidRPr="00771FDA" w:rsidRDefault="00771FDA" w:rsidP="00771FDA">
      <w:pPr>
        <w:spacing w:line="237" w:lineRule="auto"/>
        <w:ind w:right="20"/>
        <w:jc w:val="both"/>
        <w:rPr>
          <w:sz w:val="28"/>
          <w:szCs w:val="28"/>
        </w:rPr>
      </w:pPr>
      <w:r w:rsidRPr="00771FDA">
        <w:rPr>
          <w:rFonts w:eastAsia="Times New Roman"/>
          <w:sz w:val="28"/>
          <w:szCs w:val="28"/>
        </w:rPr>
        <w:t>подготовиться самим. Весь день проходит в суете, однако с появлением первой звезды вся семья усаживается за праздничный стол и начинается праздник. Раньше многие придерживались обычаю отмечать праздник только в родительском доме. Для этого каждый надевал праздничный наряд. Всей семьей украшается дом и двор к празднику. А стол, за которым и проводилась трапеза, устилался соломой и сеном.</w:t>
      </w:r>
    </w:p>
    <w:p w:rsidR="00771FDA" w:rsidRPr="00771FDA" w:rsidRDefault="00771FDA" w:rsidP="00771FDA">
      <w:pPr>
        <w:spacing w:line="18" w:lineRule="exact"/>
        <w:rPr>
          <w:sz w:val="28"/>
          <w:szCs w:val="28"/>
        </w:rPr>
      </w:pPr>
    </w:p>
    <w:p w:rsidR="00771FDA" w:rsidRPr="00771FDA" w:rsidRDefault="00771FDA" w:rsidP="00771FDA">
      <w:pPr>
        <w:spacing w:line="234" w:lineRule="auto"/>
        <w:ind w:right="20"/>
        <w:jc w:val="both"/>
        <w:rPr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Рождество </w:t>
      </w:r>
      <w:r w:rsidRPr="00771FDA">
        <w:rPr>
          <w:rFonts w:eastAsia="Times New Roman"/>
          <w:sz w:val="28"/>
          <w:szCs w:val="28"/>
        </w:rPr>
        <w:t>-</w:t>
      </w: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771FDA">
        <w:rPr>
          <w:rFonts w:eastAsia="Times New Roman"/>
          <w:sz w:val="28"/>
          <w:szCs w:val="28"/>
        </w:rPr>
        <w:t>это день,</w:t>
      </w: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771FDA">
        <w:rPr>
          <w:rFonts w:eastAsia="Times New Roman"/>
          <w:sz w:val="28"/>
          <w:szCs w:val="28"/>
        </w:rPr>
        <w:t>когда вся семья собиралась за одним столом,</w:t>
      </w: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771FDA">
        <w:rPr>
          <w:rFonts w:eastAsia="Times New Roman"/>
          <w:sz w:val="28"/>
          <w:szCs w:val="28"/>
        </w:rPr>
        <w:t>при этом общаться можно</w:t>
      </w: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771FDA">
        <w:rPr>
          <w:rFonts w:eastAsia="Times New Roman"/>
          <w:sz w:val="28"/>
          <w:szCs w:val="28"/>
        </w:rPr>
        <w:t>было только о хорошем.</w:t>
      </w:r>
    </w:p>
    <w:p w:rsidR="00771FDA" w:rsidRPr="00771FDA" w:rsidRDefault="00771FDA" w:rsidP="00771FDA">
      <w:pPr>
        <w:spacing w:line="2" w:lineRule="exact"/>
        <w:rPr>
          <w:sz w:val="28"/>
          <w:szCs w:val="28"/>
        </w:rPr>
      </w:pPr>
    </w:p>
    <w:p w:rsidR="00771FDA" w:rsidRPr="00771FDA" w:rsidRDefault="00771FDA" w:rsidP="00771FDA">
      <w:pPr>
        <w:rPr>
          <w:sz w:val="28"/>
          <w:szCs w:val="28"/>
        </w:rPr>
      </w:pPr>
      <w:r w:rsidRPr="00771FDA">
        <w:rPr>
          <w:rFonts w:eastAsia="Times New Roman"/>
          <w:sz w:val="28"/>
          <w:szCs w:val="28"/>
        </w:rPr>
        <w:t>С Рождеством приходят святочные девичьи гадания. Девушки к этому готовятся задолго,</w:t>
      </w:r>
    </w:p>
    <w:p w:rsidR="00771FDA" w:rsidRPr="00771FDA" w:rsidRDefault="00771FDA" w:rsidP="00771FDA">
      <w:pPr>
        <w:spacing w:line="10" w:lineRule="exact"/>
        <w:rPr>
          <w:sz w:val="28"/>
          <w:szCs w:val="28"/>
        </w:rPr>
      </w:pPr>
    </w:p>
    <w:p w:rsidR="00771FDA" w:rsidRPr="00771FDA" w:rsidRDefault="00771FDA" w:rsidP="00771FDA">
      <w:pPr>
        <w:numPr>
          <w:ilvl w:val="0"/>
          <w:numId w:val="30"/>
        </w:numPr>
        <w:tabs>
          <w:tab w:val="left" w:pos="168"/>
        </w:tabs>
        <w:spacing w:line="237" w:lineRule="auto"/>
        <w:ind w:firstLine="2"/>
        <w:jc w:val="both"/>
        <w:rPr>
          <w:rFonts w:eastAsia="Times New Roman"/>
          <w:sz w:val="28"/>
          <w:szCs w:val="28"/>
        </w:rPr>
      </w:pPr>
      <w:r w:rsidRPr="00771FDA">
        <w:rPr>
          <w:rFonts w:eastAsia="Times New Roman"/>
          <w:sz w:val="28"/>
          <w:szCs w:val="28"/>
        </w:rPr>
        <w:t>в праздник собираются где-то вместе и проводят гадания. В различных регионах пекли печенье, где-то фигурки козы, где-то коровы, петушков или маленьких человечков. Также, начиная с вечера 6 января, продолжали колядовать. Для этого парни и девушки наряжались и ходили по домам, разыгрывая спектакли и распевая колядки. За это хозяева дома угощали молодежь. Как известно, этот обряд живет и по сей день.</w:t>
      </w:r>
    </w:p>
    <w:p w:rsidR="00771FDA" w:rsidRDefault="00771FDA" w:rsidP="00771FDA">
      <w:pPr>
        <w:spacing w:line="291" w:lineRule="exact"/>
        <w:rPr>
          <w:sz w:val="20"/>
          <w:szCs w:val="20"/>
        </w:rPr>
      </w:pPr>
    </w:p>
    <w:p w:rsidR="00771FDA" w:rsidRDefault="00771FDA" w:rsidP="00771FDA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Рождественские колядки</w:t>
      </w:r>
    </w:p>
    <w:p w:rsidR="00771FDA" w:rsidRDefault="00771FDA" w:rsidP="00771FDA">
      <w:pPr>
        <w:spacing w:line="233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Коляда, коляда…</w:t>
      </w:r>
    </w:p>
    <w:p w:rsidR="00771FDA" w:rsidRDefault="00771FDA" w:rsidP="00771FDA">
      <w:pPr>
        <w:spacing w:line="1" w:lineRule="exact"/>
        <w:rPr>
          <w:sz w:val="20"/>
          <w:szCs w:val="20"/>
        </w:rPr>
      </w:pPr>
    </w:p>
    <w:p w:rsidR="00771FDA" w:rsidRDefault="00771FDA" w:rsidP="00771FDA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Веселись, народ, всегда!</w:t>
      </w:r>
    </w:p>
    <w:p w:rsidR="00771FDA" w:rsidRDefault="00771FDA" w:rsidP="00771FDA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Ведь грустить нам не пристало,</w:t>
      </w:r>
    </w:p>
    <w:p w:rsidR="00771FDA" w:rsidRDefault="00771FDA" w:rsidP="00771FDA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Наслаждаясь жизни балом.</w:t>
      </w:r>
    </w:p>
    <w:p w:rsidR="00771FDA" w:rsidRDefault="00771FDA" w:rsidP="00771FDA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Коляда, коляда…</w:t>
      </w:r>
    </w:p>
    <w:p w:rsidR="00771FDA" w:rsidRDefault="00771FDA" w:rsidP="00771FDA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столе – свеча, еда.</w:t>
      </w:r>
    </w:p>
    <w:p w:rsidR="00771FDA" w:rsidRDefault="00771FDA" w:rsidP="00771FDA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Мило елочка сияет.</w:t>
      </w:r>
    </w:p>
    <w:p w:rsidR="00771FDA" w:rsidRDefault="00771FDA" w:rsidP="00771FDA">
      <w:pPr>
        <w:spacing w:line="12" w:lineRule="exact"/>
        <w:rPr>
          <w:sz w:val="20"/>
          <w:szCs w:val="20"/>
        </w:rPr>
      </w:pPr>
    </w:p>
    <w:p w:rsidR="00771FDA" w:rsidRDefault="00771FDA" w:rsidP="00771FDA">
      <w:pPr>
        <w:numPr>
          <w:ilvl w:val="0"/>
          <w:numId w:val="31"/>
        </w:numPr>
        <w:tabs>
          <w:tab w:val="left" w:pos="4165"/>
        </w:tabs>
        <w:spacing w:line="234" w:lineRule="auto"/>
        <w:ind w:left="4100" w:right="3940" w:hanging="16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всех Бог благословляет. Колядки на Свят вечер</w:t>
      </w:r>
    </w:p>
    <w:p w:rsidR="00771FDA" w:rsidRDefault="00771FDA" w:rsidP="00771FDA">
      <w:pPr>
        <w:spacing w:line="2" w:lineRule="exact"/>
        <w:rPr>
          <w:sz w:val="20"/>
          <w:szCs w:val="20"/>
        </w:rPr>
      </w:pPr>
    </w:p>
    <w:p w:rsidR="00771FDA" w:rsidRDefault="00771FDA" w:rsidP="00771FDA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Динь-динь-динь, звенят звоночки,</w:t>
      </w:r>
    </w:p>
    <w:p w:rsidR="00771FDA" w:rsidRDefault="00771FDA" w:rsidP="00771FDA">
      <w:pPr>
        <w:spacing w:line="10" w:lineRule="exact"/>
        <w:rPr>
          <w:sz w:val="20"/>
          <w:szCs w:val="20"/>
        </w:rPr>
      </w:pPr>
    </w:p>
    <w:p w:rsidR="00771FDA" w:rsidRDefault="00771FDA" w:rsidP="00771FDA">
      <w:pPr>
        <w:numPr>
          <w:ilvl w:val="0"/>
          <w:numId w:val="20"/>
        </w:numPr>
        <w:tabs>
          <w:tab w:val="left" w:pos="3972"/>
        </w:tabs>
        <w:spacing w:line="250" w:lineRule="auto"/>
        <w:ind w:left="3840" w:right="3820" w:hanging="93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вам пришли сыны и дочки, Вы </w:t>
      </w:r>
      <w:proofErr w:type="spellStart"/>
      <w:r>
        <w:rPr>
          <w:rFonts w:eastAsia="Times New Roman"/>
          <w:sz w:val="23"/>
          <w:szCs w:val="23"/>
        </w:rPr>
        <w:t>колядников</w:t>
      </w:r>
      <w:proofErr w:type="spellEnd"/>
      <w:r>
        <w:rPr>
          <w:rFonts w:eastAsia="Times New Roman"/>
          <w:sz w:val="23"/>
          <w:szCs w:val="23"/>
        </w:rPr>
        <w:t xml:space="preserve"> встречайте,</w:t>
      </w:r>
    </w:p>
    <w:p w:rsidR="00771FDA" w:rsidRPr="00771FDA" w:rsidRDefault="00771FDA" w:rsidP="00771FDA">
      <w:pPr>
        <w:ind w:left="3960"/>
        <w:rPr>
          <w:rFonts w:eastAsia="Times New Roman"/>
          <w:sz w:val="23"/>
          <w:szCs w:val="23"/>
        </w:rPr>
        <w:sectPr w:rsidR="00771FDA" w:rsidRPr="00771FDA">
          <w:pgSz w:w="11900" w:h="16838"/>
          <w:pgMar w:top="1440" w:right="666" w:bottom="1440" w:left="680" w:header="0" w:footer="0" w:gutter="0"/>
          <w:cols w:space="720" w:equalWidth="0">
            <w:col w:w="10560"/>
          </w:cols>
        </w:sectPr>
      </w:pPr>
      <w:r>
        <w:rPr>
          <w:rFonts w:eastAsia="Times New Roman"/>
          <w:sz w:val="24"/>
          <w:szCs w:val="24"/>
        </w:rPr>
        <w:t>Нас улыбкой привечайте</w:t>
      </w:r>
    </w:p>
    <w:p w:rsidR="00771FDA" w:rsidRPr="00771FDA" w:rsidRDefault="00771FDA" w:rsidP="00771FDA">
      <w:pPr>
        <w:ind w:right="-197"/>
        <w:jc w:val="both"/>
        <w:rPr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lastRenderedPageBreak/>
        <w:t>Приметы на Сочельник и Рождество Христово</w:t>
      </w:r>
    </w:p>
    <w:p w:rsidR="00771FDA" w:rsidRPr="00771FDA" w:rsidRDefault="00771FDA" w:rsidP="00771FDA">
      <w:pPr>
        <w:spacing w:line="62" w:lineRule="exact"/>
        <w:jc w:val="both"/>
        <w:rPr>
          <w:sz w:val="28"/>
          <w:szCs w:val="28"/>
        </w:rPr>
      </w:pPr>
    </w:p>
    <w:p w:rsidR="00771FDA" w:rsidRPr="00771FDA" w:rsidRDefault="00771FDA" w:rsidP="00771FDA">
      <w:pPr>
        <w:numPr>
          <w:ilvl w:val="0"/>
          <w:numId w:val="32"/>
        </w:numPr>
        <w:tabs>
          <w:tab w:val="left" w:pos="578"/>
        </w:tabs>
        <w:jc w:val="both"/>
        <w:rPr>
          <w:rFonts w:ascii="Symbol" w:eastAsia="Symbol" w:hAnsi="Symbol" w:cs="Symbol"/>
          <w:sz w:val="28"/>
          <w:szCs w:val="28"/>
        </w:rPr>
      </w:pPr>
      <w:r w:rsidRPr="00771FDA">
        <w:rPr>
          <w:rFonts w:eastAsia="Times New Roman"/>
          <w:sz w:val="28"/>
          <w:szCs w:val="28"/>
        </w:rPr>
        <w:t>Все взятые взаймы предметы нужно вернуть до Рождества.</w:t>
      </w:r>
    </w:p>
    <w:p w:rsidR="00771FDA" w:rsidRPr="00771FDA" w:rsidRDefault="00771FDA" w:rsidP="00771FDA">
      <w:pPr>
        <w:spacing w:line="72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771FDA" w:rsidRPr="00771FDA" w:rsidRDefault="00771FDA" w:rsidP="00771FDA">
      <w:pPr>
        <w:numPr>
          <w:ilvl w:val="0"/>
          <w:numId w:val="32"/>
        </w:numPr>
        <w:tabs>
          <w:tab w:val="left" w:pos="578"/>
        </w:tabs>
        <w:jc w:val="both"/>
        <w:rPr>
          <w:rFonts w:ascii="Symbol" w:eastAsia="Symbol" w:hAnsi="Symbol" w:cs="Symbol"/>
          <w:sz w:val="28"/>
          <w:szCs w:val="28"/>
        </w:rPr>
      </w:pPr>
      <w:r w:rsidRPr="00771FDA">
        <w:rPr>
          <w:rFonts w:eastAsia="Times New Roman"/>
          <w:sz w:val="28"/>
          <w:szCs w:val="28"/>
        </w:rPr>
        <w:t>Каждый член семьи в Свят вечер должен быть дома.</w:t>
      </w:r>
    </w:p>
    <w:p w:rsidR="00771FDA" w:rsidRPr="00771FDA" w:rsidRDefault="00771FDA" w:rsidP="00771FDA">
      <w:pPr>
        <w:spacing w:line="72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771FDA" w:rsidRPr="00771FDA" w:rsidRDefault="00771FDA" w:rsidP="00771FDA">
      <w:pPr>
        <w:numPr>
          <w:ilvl w:val="0"/>
          <w:numId w:val="32"/>
        </w:numPr>
        <w:tabs>
          <w:tab w:val="left" w:pos="578"/>
        </w:tabs>
        <w:jc w:val="both"/>
        <w:rPr>
          <w:rFonts w:ascii="Symbol" w:eastAsia="Symbol" w:hAnsi="Symbol" w:cs="Symbol"/>
          <w:sz w:val="28"/>
          <w:szCs w:val="28"/>
        </w:rPr>
      </w:pPr>
      <w:r w:rsidRPr="00771FDA">
        <w:rPr>
          <w:rFonts w:eastAsia="Times New Roman"/>
          <w:sz w:val="28"/>
          <w:szCs w:val="28"/>
        </w:rPr>
        <w:t>К столу нельзя также опаздывать - будешь весь год блуждать в далекой стороне.</w:t>
      </w:r>
    </w:p>
    <w:p w:rsidR="00771FDA" w:rsidRPr="00771FDA" w:rsidRDefault="00771FDA" w:rsidP="00771FDA">
      <w:pPr>
        <w:spacing w:line="84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771FDA" w:rsidRPr="00771FDA" w:rsidRDefault="00771FDA" w:rsidP="00771FDA">
      <w:pPr>
        <w:numPr>
          <w:ilvl w:val="0"/>
          <w:numId w:val="32"/>
        </w:numPr>
        <w:tabs>
          <w:tab w:val="left" w:pos="567"/>
        </w:tabs>
        <w:spacing w:line="234" w:lineRule="auto"/>
        <w:ind w:right="180"/>
        <w:jc w:val="both"/>
        <w:rPr>
          <w:rFonts w:ascii="Symbol" w:eastAsia="Symbol" w:hAnsi="Symbol" w:cs="Symbol"/>
          <w:sz w:val="28"/>
          <w:szCs w:val="28"/>
        </w:rPr>
      </w:pPr>
      <w:r w:rsidRPr="00771FDA">
        <w:rPr>
          <w:rFonts w:eastAsia="Times New Roman"/>
          <w:sz w:val="28"/>
          <w:szCs w:val="28"/>
        </w:rPr>
        <w:t>6 и 7 января нужно, хотя бы мысленно, попросить прощения у всех, кого обидел, и простить всех, кто нанес обиду тебе. Кстати, именно в этот период прощение дается особенно легко.</w:t>
      </w:r>
    </w:p>
    <w:p w:rsidR="00771FDA" w:rsidRPr="00771FDA" w:rsidRDefault="00771FDA" w:rsidP="00771FDA">
      <w:pPr>
        <w:spacing w:line="73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771FDA" w:rsidRPr="00771FDA" w:rsidRDefault="00771FDA" w:rsidP="00771FDA">
      <w:pPr>
        <w:numPr>
          <w:ilvl w:val="0"/>
          <w:numId w:val="32"/>
        </w:numPr>
        <w:tabs>
          <w:tab w:val="left" w:pos="578"/>
        </w:tabs>
        <w:jc w:val="both"/>
        <w:rPr>
          <w:rFonts w:ascii="Symbol" w:eastAsia="Symbol" w:hAnsi="Symbol" w:cs="Symbol"/>
          <w:sz w:val="28"/>
          <w:szCs w:val="28"/>
        </w:rPr>
      </w:pPr>
      <w:r w:rsidRPr="00771FDA">
        <w:rPr>
          <w:rFonts w:eastAsia="Times New Roman"/>
          <w:sz w:val="28"/>
          <w:szCs w:val="28"/>
        </w:rPr>
        <w:t>Приступать к праздничной трапезе надо только после того как на небе появиться первая звездочка.</w:t>
      </w:r>
    </w:p>
    <w:p w:rsidR="00771FDA" w:rsidRPr="00771FDA" w:rsidRDefault="00771FDA" w:rsidP="00771FDA">
      <w:pPr>
        <w:spacing w:line="72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771FDA" w:rsidRPr="00771FDA" w:rsidRDefault="00771FDA" w:rsidP="00771FDA">
      <w:pPr>
        <w:numPr>
          <w:ilvl w:val="0"/>
          <w:numId w:val="32"/>
        </w:numPr>
        <w:tabs>
          <w:tab w:val="left" w:pos="578"/>
        </w:tabs>
        <w:jc w:val="both"/>
        <w:rPr>
          <w:rFonts w:ascii="Symbol" w:eastAsia="Symbol" w:hAnsi="Symbol" w:cs="Symbol"/>
          <w:sz w:val="28"/>
          <w:szCs w:val="28"/>
        </w:rPr>
      </w:pPr>
      <w:r w:rsidRPr="00771FDA">
        <w:rPr>
          <w:rFonts w:eastAsia="Times New Roman"/>
          <w:sz w:val="28"/>
          <w:szCs w:val="28"/>
        </w:rPr>
        <w:t>Теплое Рождество - к холодной весне.</w:t>
      </w:r>
    </w:p>
    <w:p w:rsidR="00771FDA" w:rsidRDefault="00771FDA" w:rsidP="00771FDA">
      <w:pPr>
        <w:spacing w:line="20" w:lineRule="exact"/>
        <w:rPr>
          <w:sz w:val="20"/>
          <w:szCs w:val="20"/>
        </w:rPr>
      </w:pPr>
    </w:p>
    <w:p w:rsidR="00771FDA" w:rsidRDefault="00771FDA" w:rsidP="00771FDA">
      <w:pPr>
        <w:spacing w:line="200" w:lineRule="exact"/>
        <w:rPr>
          <w:sz w:val="20"/>
          <w:szCs w:val="20"/>
        </w:rPr>
      </w:pPr>
    </w:p>
    <w:p w:rsidR="00771FDA" w:rsidRDefault="00771FDA" w:rsidP="00771FDA">
      <w:pPr>
        <w:spacing w:line="200" w:lineRule="exact"/>
        <w:rPr>
          <w:sz w:val="20"/>
          <w:szCs w:val="20"/>
        </w:rPr>
      </w:pPr>
    </w:p>
    <w:p w:rsidR="00771FDA" w:rsidRDefault="00771FDA" w:rsidP="00771FD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2416" behindDoc="1" locked="0" layoutInCell="0" allowOverlap="1" wp14:anchorId="2880EE29" wp14:editId="753D5975">
            <wp:simplePos x="0" y="0"/>
            <wp:positionH relativeFrom="margin">
              <wp:posOffset>-184785</wp:posOffset>
            </wp:positionH>
            <wp:positionV relativeFrom="margin">
              <wp:posOffset>2961005</wp:posOffset>
            </wp:positionV>
            <wp:extent cx="1565275" cy="136080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1FDA" w:rsidRPr="00771FDA" w:rsidRDefault="00771FDA" w:rsidP="00771FDA">
      <w:pPr>
        <w:spacing w:line="360" w:lineRule="auto"/>
        <w:ind w:right="261"/>
        <w:jc w:val="both"/>
        <w:rPr>
          <w:sz w:val="28"/>
          <w:szCs w:val="28"/>
        </w:rPr>
      </w:pPr>
      <w:r w:rsidRPr="00771FDA">
        <w:rPr>
          <w:rFonts w:eastAsia="Times New Roman"/>
          <w:b/>
          <w:bCs/>
          <w:color w:val="FF0000"/>
          <w:sz w:val="28"/>
          <w:szCs w:val="28"/>
          <w:u w:val="single"/>
        </w:rPr>
        <w:t>11</w:t>
      </w:r>
      <w:r w:rsidRPr="00771FDA">
        <w:rPr>
          <w:rFonts w:eastAsia="Times New Roman"/>
          <w:b/>
          <w:bCs/>
          <w:color w:val="FF0000"/>
          <w:sz w:val="28"/>
          <w:szCs w:val="28"/>
        </w:rPr>
        <w:t xml:space="preserve"> </w:t>
      </w:r>
      <w:r w:rsidRPr="00771FDA">
        <w:rPr>
          <w:rFonts w:eastAsia="Times New Roman"/>
          <w:b/>
          <w:bCs/>
          <w:color w:val="FF0000"/>
          <w:sz w:val="28"/>
          <w:szCs w:val="28"/>
          <w:u w:val="single"/>
        </w:rPr>
        <w:t>января</w:t>
      </w:r>
      <w:r w:rsidRPr="00771FDA">
        <w:rPr>
          <w:rFonts w:eastAsia="Times New Roman"/>
          <w:b/>
          <w:bCs/>
          <w:color w:val="FF0000"/>
          <w:sz w:val="28"/>
          <w:szCs w:val="28"/>
        </w:rPr>
        <w:t xml:space="preserve"> </w:t>
      </w:r>
      <w:r w:rsidRPr="00771FDA">
        <w:rPr>
          <w:rFonts w:eastAsia="Times New Roman"/>
          <w:color w:val="000000"/>
          <w:sz w:val="28"/>
          <w:szCs w:val="28"/>
        </w:rPr>
        <w:t>можно без преувеличения назвать одной из самых</w:t>
      </w:r>
      <w:r w:rsidRPr="00771FDA">
        <w:rPr>
          <w:rFonts w:eastAsia="Times New Roman"/>
          <w:b/>
          <w:bCs/>
          <w:color w:val="0054A7"/>
          <w:sz w:val="28"/>
          <w:szCs w:val="28"/>
        </w:rPr>
        <w:t xml:space="preserve"> </w:t>
      </w:r>
      <w:r w:rsidRPr="00771FDA">
        <w:rPr>
          <w:rFonts w:eastAsia="Times New Roman"/>
          <w:color w:val="000000"/>
          <w:sz w:val="28"/>
          <w:szCs w:val="28"/>
        </w:rPr>
        <w:t>«вежливых»</w:t>
      </w:r>
      <w:r w:rsidRPr="00771FDA">
        <w:rPr>
          <w:rFonts w:eastAsia="Times New Roman"/>
          <w:b/>
          <w:bCs/>
          <w:color w:val="0054A7"/>
          <w:sz w:val="28"/>
          <w:szCs w:val="28"/>
        </w:rPr>
        <w:t xml:space="preserve"> </w:t>
      </w:r>
      <w:r w:rsidRPr="00771FDA">
        <w:rPr>
          <w:rFonts w:eastAsia="Times New Roman"/>
          <w:color w:val="000000"/>
          <w:sz w:val="28"/>
          <w:szCs w:val="28"/>
        </w:rPr>
        <w:t>дат в</w:t>
      </w:r>
      <w:r w:rsidRPr="00771FDA">
        <w:rPr>
          <w:rFonts w:eastAsia="Times New Roman"/>
          <w:b/>
          <w:bCs/>
          <w:color w:val="0054A7"/>
          <w:sz w:val="28"/>
          <w:szCs w:val="28"/>
        </w:rPr>
        <w:t xml:space="preserve"> </w:t>
      </w:r>
      <w:r w:rsidRPr="00771FDA">
        <w:rPr>
          <w:rFonts w:eastAsia="Times New Roman"/>
          <w:color w:val="000000"/>
          <w:sz w:val="28"/>
          <w:szCs w:val="28"/>
        </w:rPr>
        <w:t>году — сегодня отмечается Международный день «спасибо» (</w:t>
      </w:r>
      <w:proofErr w:type="spellStart"/>
      <w:r w:rsidRPr="00771FDA">
        <w:rPr>
          <w:rFonts w:eastAsia="Times New Roman"/>
          <w:color w:val="000000"/>
          <w:sz w:val="28"/>
          <w:szCs w:val="28"/>
        </w:rPr>
        <w:t>International</w:t>
      </w:r>
      <w:proofErr w:type="spellEnd"/>
      <w:r w:rsidRPr="00771FD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771FDA">
        <w:rPr>
          <w:rFonts w:eastAsia="Times New Roman"/>
          <w:color w:val="000000"/>
          <w:sz w:val="28"/>
          <w:szCs w:val="28"/>
        </w:rPr>
        <w:t>Thank</w:t>
      </w:r>
      <w:proofErr w:type="spellEnd"/>
      <w:r w:rsidRPr="00771FDA">
        <w:rPr>
          <w:sz w:val="28"/>
          <w:szCs w:val="28"/>
        </w:rPr>
        <w:t xml:space="preserve"> </w:t>
      </w:r>
      <w:proofErr w:type="spellStart"/>
      <w:r w:rsidRPr="00771FDA">
        <w:rPr>
          <w:rFonts w:eastAsia="Times New Roman"/>
          <w:sz w:val="28"/>
          <w:szCs w:val="28"/>
        </w:rPr>
        <w:t>You</w:t>
      </w:r>
      <w:proofErr w:type="spellEnd"/>
      <w:r w:rsidRPr="00771FDA">
        <w:rPr>
          <w:rFonts w:eastAsia="Times New Roman"/>
          <w:sz w:val="28"/>
          <w:szCs w:val="28"/>
        </w:rPr>
        <w:t xml:space="preserve"> </w:t>
      </w:r>
      <w:proofErr w:type="spellStart"/>
      <w:r w:rsidRPr="00771FDA">
        <w:rPr>
          <w:rFonts w:eastAsia="Times New Roman"/>
          <w:sz w:val="28"/>
          <w:szCs w:val="28"/>
        </w:rPr>
        <w:t>Day</w:t>
      </w:r>
      <w:proofErr w:type="spellEnd"/>
      <w:r w:rsidRPr="00771FDA">
        <w:rPr>
          <w:rFonts w:eastAsia="Times New Roman"/>
          <w:sz w:val="28"/>
          <w:szCs w:val="28"/>
        </w:rPr>
        <w:t>).</w:t>
      </w:r>
      <w:r w:rsidRPr="00771FDA">
        <w:rPr>
          <w:sz w:val="28"/>
          <w:szCs w:val="28"/>
        </w:rPr>
        <w:t xml:space="preserve"> </w:t>
      </w:r>
      <w:r w:rsidRPr="00771FDA">
        <w:rPr>
          <w:rFonts w:eastAsia="Times New Roman"/>
          <w:sz w:val="28"/>
          <w:szCs w:val="28"/>
        </w:rPr>
        <w:t>Все мы прекрасно осознаем значение хороших манер, их необходимость в повседневной жизни, но большую часть благодарностей мы</w:t>
      </w:r>
      <w:r w:rsidRPr="00771FDA">
        <w:rPr>
          <w:sz w:val="28"/>
          <w:szCs w:val="28"/>
        </w:rPr>
        <w:t xml:space="preserve"> </w:t>
      </w:r>
      <w:r w:rsidRPr="00771FDA">
        <w:rPr>
          <w:rFonts w:eastAsia="Times New Roman"/>
          <w:sz w:val="28"/>
          <w:szCs w:val="28"/>
        </w:rPr>
        <w:t>выражаем, как бы невзначай, не задумываясь об их смысле.</w:t>
      </w:r>
      <w:r w:rsidRPr="00771FDA">
        <w:rPr>
          <w:sz w:val="28"/>
          <w:szCs w:val="28"/>
        </w:rPr>
        <w:t xml:space="preserve"> </w:t>
      </w:r>
      <w:r w:rsidRPr="00771FDA">
        <w:rPr>
          <w:rFonts w:eastAsia="Times New Roman"/>
          <w:sz w:val="28"/>
          <w:szCs w:val="28"/>
        </w:rPr>
        <w:t>Однако, слова благодарности обладают магическими свойствами — с их помощью люди дарят радость друг другу, выражают внимание и передают</w:t>
      </w:r>
      <w:r w:rsidRPr="00771FDA">
        <w:rPr>
          <w:sz w:val="28"/>
          <w:szCs w:val="28"/>
        </w:rPr>
        <w:t xml:space="preserve"> </w:t>
      </w:r>
      <w:r w:rsidRPr="00771FDA">
        <w:rPr>
          <w:rFonts w:eastAsia="Times New Roman"/>
          <w:sz w:val="28"/>
          <w:szCs w:val="28"/>
        </w:rPr>
        <w:t>положительные эмоции — то, без чего наша жизнь стала бы скудной и мрачной.</w:t>
      </w:r>
    </w:p>
    <w:p w:rsidR="00771FDA" w:rsidRPr="00771FDA" w:rsidRDefault="00771FDA" w:rsidP="00771FDA">
      <w:pPr>
        <w:spacing w:line="264" w:lineRule="auto"/>
        <w:ind w:right="-197"/>
        <w:jc w:val="center"/>
        <w:rPr>
          <w:sz w:val="28"/>
          <w:szCs w:val="28"/>
        </w:rPr>
      </w:pPr>
      <w:r w:rsidRPr="00771FDA">
        <w:rPr>
          <w:rFonts w:eastAsia="Times New Roman"/>
          <w:b/>
          <w:bCs/>
          <w:color w:val="FF0000"/>
          <w:sz w:val="28"/>
          <w:szCs w:val="28"/>
        </w:rPr>
        <w:t>Считается, что русское слово «спасибо» родилось в 16 веке из часто произносимого словосочетания «спаси Бог».</w:t>
      </w:r>
    </w:p>
    <w:p w:rsidR="00771FDA" w:rsidRPr="00771FDA" w:rsidRDefault="00771FDA" w:rsidP="00771FDA">
      <w:pPr>
        <w:spacing w:line="216" w:lineRule="exact"/>
        <w:jc w:val="both"/>
        <w:rPr>
          <w:sz w:val="28"/>
          <w:szCs w:val="28"/>
        </w:rPr>
      </w:pPr>
    </w:p>
    <w:p w:rsidR="00771FDA" w:rsidRPr="00771FDA" w:rsidRDefault="00771FDA" w:rsidP="00771FDA">
      <w:pPr>
        <w:jc w:val="both"/>
        <w:rPr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t>Спасибо! – так звучит добро, и слово каждый это знает.</w:t>
      </w:r>
    </w:p>
    <w:p w:rsidR="00771FDA" w:rsidRPr="00771FDA" w:rsidRDefault="00771FDA" w:rsidP="00771FDA">
      <w:pPr>
        <w:spacing w:line="278" w:lineRule="exact"/>
        <w:jc w:val="both"/>
        <w:rPr>
          <w:sz w:val="28"/>
          <w:szCs w:val="28"/>
        </w:rPr>
      </w:pPr>
    </w:p>
    <w:p w:rsidR="00771FDA" w:rsidRPr="00771FDA" w:rsidRDefault="00771FDA" w:rsidP="00771FDA">
      <w:pPr>
        <w:jc w:val="both"/>
        <w:rPr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t>Но так случилось, что оно все реже с губ людей слетает.</w:t>
      </w:r>
    </w:p>
    <w:p w:rsidR="00771FDA" w:rsidRPr="00771FDA" w:rsidRDefault="00771FDA" w:rsidP="00771FDA">
      <w:pPr>
        <w:spacing w:line="294" w:lineRule="exact"/>
        <w:jc w:val="both"/>
        <w:rPr>
          <w:sz w:val="28"/>
          <w:szCs w:val="28"/>
        </w:rPr>
      </w:pPr>
    </w:p>
    <w:p w:rsidR="00771FDA" w:rsidRDefault="00771FDA" w:rsidP="00771FDA">
      <w:pPr>
        <w:spacing w:line="446" w:lineRule="auto"/>
        <w:ind w:right="-277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Сегодня повод есть сказать спасибо тем, кто рядом с нами. </w:t>
      </w:r>
    </w:p>
    <w:p w:rsidR="00771FDA" w:rsidRDefault="00771FDA" w:rsidP="00771FDA">
      <w:pPr>
        <w:spacing w:line="446" w:lineRule="auto"/>
        <w:ind w:right="-277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Легко чуть-чуть добрее стать, чтоб веселее стало маме </w:t>
      </w:r>
    </w:p>
    <w:p w:rsidR="00771FDA" w:rsidRDefault="00771FDA" w:rsidP="00771FDA">
      <w:pPr>
        <w:spacing w:line="446" w:lineRule="auto"/>
        <w:ind w:right="-277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Сказать «спасибо», и в тепле растает лед обиды вскоре. </w:t>
      </w:r>
    </w:p>
    <w:p w:rsidR="00771FDA" w:rsidRDefault="00771FDA" w:rsidP="00771FDA">
      <w:pPr>
        <w:spacing w:line="446" w:lineRule="auto"/>
        <w:ind w:right="-277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771FDA">
        <w:rPr>
          <w:rFonts w:eastAsia="Times New Roman"/>
          <w:b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margin">
              <wp:posOffset>2733675</wp:posOffset>
            </wp:positionH>
            <wp:positionV relativeFrom="margin">
              <wp:posOffset>8468995</wp:posOffset>
            </wp:positionV>
            <wp:extent cx="3197860" cy="986155"/>
            <wp:effectExtent l="0" t="0" r="2540" b="4445"/>
            <wp:wrapSquare wrapText="bothSides"/>
            <wp:docPr id="29" name="Рисунок 29" descr="http://www.fondpr.ru/image/c539334744b0e7e45fe03da9e0a5b0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ondpr.ru/image/c539334744b0e7e45fe03da9e0a5b08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Открою тайну вам, друзья: вся сила слова в наших мыслях. </w:t>
      </w:r>
    </w:p>
    <w:p w:rsidR="00771FDA" w:rsidRDefault="00771FDA" w:rsidP="00771FDA">
      <w:pPr>
        <w:spacing w:line="446" w:lineRule="auto"/>
        <w:ind w:right="-277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t xml:space="preserve">Без добрых слов никак нельзя. </w:t>
      </w:r>
    </w:p>
    <w:p w:rsidR="00771FDA" w:rsidRPr="00771FDA" w:rsidRDefault="00771FDA" w:rsidP="00771FDA">
      <w:pPr>
        <w:spacing w:line="446" w:lineRule="auto"/>
        <w:ind w:right="-277"/>
        <w:jc w:val="both"/>
        <w:rPr>
          <w:sz w:val="28"/>
          <w:szCs w:val="28"/>
        </w:rPr>
      </w:pPr>
      <w:r w:rsidRPr="00771FDA">
        <w:rPr>
          <w:rFonts w:eastAsia="Times New Roman"/>
          <w:b/>
          <w:bCs/>
          <w:i/>
          <w:iCs/>
          <w:sz w:val="28"/>
          <w:szCs w:val="28"/>
        </w:rPr>
        <w:t>Дарите их родным и близким!</w:t>
      </w:r>
    </w:p>
    <w:p w:rsidR="00E30A3E" w:rsidRPr="00E30A3E" w:rsidRDefault="00E30A3E" w:rsidP="00E30A3E">
      <w:pPr>
        <w:spacing w:line="360" w:lineRule="auto"/>
        <w:jc w:val="center"/>
        <w:rPr>
          <w:rFonts w:eastAsia="Times New Roman"/>
          <w:b/>
          <w:i/>
          <w:color w:val="FF0000"/>
          <w:sz w:val="44"/>
          <w:szCs w:val="44"/>
        </w:rPr>
      </w:pPr>
      <w:r w:rsidRPr="00E30A3E">
        <w:rPr>
          <w:rFonts w:eastAsia="Times New Roman"/>
          <w:b/>
          <w:i/>
          <w:color w:val="FF0000"/>
          <w:sz w:val="44"/>
          <w:szCs w:val="44"/>
        </w:rPr>
        <w:lastRenderedPageBreak/>
        <w:t>Дошкольникам об истории Ярославля…</w:t>
      </w:r>
    </w:p>
    <w:p w:rsidR="00E30A3E" w:rsidRPr="00E30A3E" w:rsidRDefault="00E30A3E" w:rsidP="00E30A3E">
      <w:pPr>
        <w:spacing w:line="360" w:lineRule="auto"/>
        <w:rPr>
          <w:rFonts w:eastAsia="Times New Roman"/>
          <w:sz w:val="28"/>
          <w:szCs w:val="28"/>
        </w:rPr>
      </w:pPr>
      <w:r w:rsidRPr="00E30A3E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-3810</wp:posOffset>
            </wp:positionV>
            <wp:extent cx="238125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27" y="21533"/>
                <wp:lineTo x="21427" y="0"/>
                <wp:lineTo x="0" y="0"/>
              </wp:wrapPolygon>
            </wp:wrapTight>
            <wp:docPr id="56" name="Рисунок 56" descr="https://mdou20.edu.yar.ru/images/kartinki_dlya_stranits_sayta/33_w250_h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dou20.edu.yar.ru/images/kartinki_dlya_stranits_sayta/33_w250_h3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A3E">
        <w:rPr>
          <w:rFonts w:eastAsia="Times New Roman"/>
          <w:sz w:val="28"/>
          <w:szCs w:val="28"/>
        </w:rPr>
        <w:t>В этом году наш любимый горо</w:t>
      </w:r>
      <w:r>
        <w:rPr>
          <w:rFonts w:eastAsia="Times New Roman"/>
          <w:sz w:val="28"/>
          <w:szCs w:val="28"/>
        </w:rPr>
        <w:t>д</w:t>
      </w:r>
      <w:r w:rsidRPr="00E30A3E">
        <w:rPr>
          <w:rFonts w:eastAsia="Times New Roman"/>
          <w:sz w:val="28"/>
          <w:szCs w:val="28"/>
        </w:rPr>
        <w:t xml:space="preserve"> отмечает</w:t>
      </w:r>
      <w:r>
        <w:rPr>
          <w:rFonts w:eastAsia="Times New Roman"/>
          <w:sz w:val="28"/>
          <w:szCs w:val="28"/>
        </w:rPr>
        <w:t xml:space="preserve"> свой день рождения! Ему исполняется 1010 лет!</w:t>
      </w:r>
    </w:p>
    <w:p w:rsidR="00E30A3E" w:rsidRPr="00E30A3E" w:rsidRDefault="00E30A3E" w:rsidP="00E30A3E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E30A3E">
        <w:rPr>
          <w:rFonts w:eastAsia="Times New Roman"/>
          <w:sz w:val="28"/>
          <w:szCs w:val="28"/>
        </w:rPr>
        <w:t>Для нашего же светлого будущего желательно как можно раньш</w:t>
      </w:r>
      <w:r>
        <w:rPr>
          <w:rFonts w:eastAsia="Times New Roman"/>
          <w:sz w:val="28"/>
          <w:szCs w:val="28"/>
        </w:rPr>
        <w:t xml:space="preserve">е начинать учить детей любить </w:t>
      </w:r>
      <w:r w:rsidRPr="00E30A3E">
        <w:rPr>
          <w:rFonts w:eastAsia="Times New Roman"/>
          <w:sz w:val="28"/>
          <w:szCs w:val="28"/>
        </w:rPr>
        <w:t xml:space="preserve">почитать родную историю, гордиться ею, ведь, согласно научным </w:t>
      </w:r>
      <w:r w:rsidR="00393596" w:rsidRPr="00E30A3E">
        <w:rPr>
          <w:rFonts w:eastAsia="Times New Roman"/>
          <w:sz w:val="28"/>
          <w:szCs w:val="28"/>
        </w:rPr>
        <w:t>исследованиям, к 11</w:t>
      </w:r>
      <w:r w:rsidRPr="00E30A3E">
        <w:rPr>
          <w:rFonts w:eastAsia="Times New Roman"/>
          <w:sz w:val="28"/>
          <w:szCs w:val="28"/>
        </w:rPr>
        <w:t xml:space="preserve"> – </w:t>
      </w:r>
      <w:r w:rsidR="00393596" w:rsidRPr="00E30A3E">
        <w:rPr>
          <w:rFonts w:eastAsia="Times New Roman"/>
          <w:sz w:val="28"/>
          <w:szCs w:val="28"/>
        </w:rPr>
        <w:t>12 годам</w:t>
      </w:r>
      <w:r w:rsidRPr="00E30A3E">
        <w:rPr>
          <w:rFonts w:eastAsia="Times New Roman"/>
          <w:sz w:val="28"/>
          <w:szCs w:val="28"/>
        </w:rPr>
        <w:t xml:space="preserve">   </w:t>
      </w:r>
      <w:r w:rsidR="00393596" w:rsidRPr="00E30A3E">
        <w:rPr>
          <w:rFonts w:eastAsia="Times New Roman"/>
          <w:sz w:val="28"/>
          <w:szCs w:val="28"/>
        </w:rPr>
        <w:t xml:space="preserve">этап </w:t>
      </w:r>
      <w:proofErr w:type="gramStart"/>
      <w:r w:rsidR="00393596" w:rsidRPr="00E30A3E">
        <w:rPr>
          <w:rFonts w:eastAsia="Times New Roman"/>
          <w:sz w:val="28"/>
          <w:szCs w:val="28"/>
        </w:rPr>
        <w:t>формирования</w:t>
      </w:r>
      <w:r w:rsidRPr="00E30A3E">
        <w:rPr>
          <w:rFonts w:eastAsia="Times New Roman"/>
          <w:sz w:val="28"/>
          <w:szCs w:val="28"/>
        </w:rPr>
        <w:t xml:space="preserve">  национального</w:t>
      </w:r>
      <w:proofErr w:type="gramEnd"/>
      <w:r w:rsidRPr="00E30A3E">
        <w:rPr>
          <w:rFonts w:eastAsia="Times New Roman"/>
          <w:sz w:val="28"/>
          <w:szCs w:val="28"/>
        </w:rPr>
        <w:t xml:space="preserve">  самосознания  у  ребенка  уже  завершается. В этом возрасте дети начинают осознавать, понимать, кто мы, каковы наши корни, почему здесь живем, и как мы жили раньше.</w:t>
      </w:r>
    </w:p>
    <w:p w:rsidR="00E30A3E" w:rsidRPr="00E30A3E" w:rsidRDefault="00E30A3E" w:rsidP="00E30A3E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E30A3E">
        <w:rPr>
          <w:rFonts w:eastAsia="Times New Roman"/>
          <w:sz w:val="28"/>
          <w:szCs w:val="28"/>
        </w:rPr>
        <w:t xml:space="preserve">Начинать учить детей </w:t>
      </w:r>
      <w:r w:rsidR="00393596" w:rsidRPr="00E30A3E">
        <w:rPr>
          <w:rFonts w:eastAsia="Times New Roman"/>
          <w:sz w:val="28"/>
          <w:szCs w:val="28"/>
        </w:rPr>
        <w:t>любить и</w:t>
      </w:r>
      <w:r w:rsidRPr="00E30A3E">
        <w:rPr>
          <w:rFonts w:eastAsia="Times New Roman"/>
          <w:sz w:val="28"/>
          <w:szCs w:val="28"/>
        </w:rPr>
        <w:t xml:space="preserve"> почитать </w:t>
      </w:r>
      <w:proofErr w:type="gramStart"/>
      <w:r w:rsidRPr="00E30A3E">
        <w:rPr>
          <w:rFonts w:eastAsia="Times New Roman"/>
          <w:sz w:val="28"/>
          <w:szCs w:val="28"/>
        </w:rPr>
        <w:t>родную  историю</w:t>
      </w:r>
      <w:proofErr w:type="gramEnd"/>
      <w:r w:rsidRPr="00E30A3E">
        <w:rPr>
          <w:rFonts w:eastAsia="Times New Roman"/>
          <w:sz w:val="28"/>
          <w:szCs w:val="28"/>
        </w:rPr>
        <w:t xml:space="preserve">  надо  с  изучения  своей  малой  Родины,  того места,  где  ребенок  появился  на  свет,  вырос  и  живет  в  данный  момент.  </w:t>
      </w:r>
      <w:r w:rsidR="00393596" w:rsidRPr="00E30A3E">
        <w:rPr>
          <w:rFonts w:eastAsia="Times New Roman"/>
          <w:sz w:val="28"/>
          <w:szCs w:val="28"/>
        </w:rPr>
        <w:t xml:space="preserve">Пусть потом наши </w:t>
      </w:r>
      <w:proofErr w:type="gramStart"/>
      <w:r w:rsidR="00393596" w:rsidRPr="00E30A3E">
        <w:rPr>
          <w:rFonts w:eastAsia="Times New Roman"/>
          <w:sz w:val="28"/>
          <w:szCs w:val="28"/>
        </w:rPr>
        <w:t>дети</w:t>
      </w:r>
      <w:r w:rsidRPr="00E30A3E">
        <w:rPr>
          <w:rFonts w:eastAsia="Times New Roman"/>
          <w:sz w:val="28"/>
          <w:szCs w:val="28"/>
        </w:rPr>
        <w:t xml:space="preserve">  разлетятся</w:t>
      </w:r>
      <w:proofErr w:type="gramEnd"/>
      <w:r w:rsidRPr="00E30A3E">
        <w:rPr>
          <w:rFonts w:eastAsia="Times New Roman"/>
          <w:sz w:val="28"/>
          <w:szCs w:val="28"/>
        </w:rPr>
        <w:t xml:space="preserve">  кто  куда,  но  у  них навсегда останется  чувство  Родины,  своего  родного места, тех улиц, по которым их мамы водили за руку еще в детский сад и в начальную  школу.  </w:t>
      </w:r>
      <w:r w:rsidR="00393596" w:rsidRPr="00E30A3E">
        <w:rPr>
          <w:rFonts w:eastAsia="Times New Roman"/>
          <w:sz w:val="28"/>
          <w:szCs w:val="28"/>
        </w:rPr>
        <w:t xml:space="preserve">Замечательно, если </w:t>
      </w:r>
      <w:proofErr w:type="gramStart"/>
      <w:r w:rsidR="00393596" w:rsidRPr="00E30A3E">
        <w:rPr>
          <w:rFonts w:eastAsia="Times New Roman"/>
          <w:sz w:val="28"/>
          <w:szCs w:val="28"/>
        </w:rPr>
        <w:t>человек</w:t>
      </w:r>
      <w:r w:rsidRPr="00E30A3E">
        <w:rPr>
          <w:rFonts w:eastAsia="Times New Roman"/>
          <w:sz w:val="28"/>
          <w:szCs w:val="28"/>
        </w:rPr>
        <w:t>,  гражданин</w:t>
      </w:r>
      <w:proofErr w:type="gramEnd"/>
      <w:r w:rsidRPr="00E30A3E">
        <w:rPr>
          <w:rFonts w:eastAsia="Times New Roman"/>
          <w:sz w:val="28"/>
          <w:szCs w:val="28"/>
        </w:rPr>
        <w:t>,  с самого детства  будет  знать,  что  на  его родной  улице  когда-то  жили  выдающиеся  люди,  известные  всему   его  родному  городу,   всей  стране,  да и  всему  миру.</w:t>
      </w:r>
    </w:p>
    <w:p w:rsidR="00016768" w:rsidRDefault="00E30A3E" w:rsidP="00393596">
      <w:pPr>
        <w:spacing w:line="360" w:lineRule="auto"/>
        <w:jc w:val="both"/>
      </w:pPr>
      <w:r w:rsidRPr="00E30A3E">
        <w:rPr>
          <w:rFonts w:eastAsia="Times New Roman"/>
          <w:sz w:val="28"/>
          <w:szCs w:val="28"/>
        </w:rPr>
        <w:t>Предлагаем вам интересные сказки для формирования представлений у детей дошкольного возраста представлений об истории г. Ярославля.</w:t>
      </w:r>
      <w:r w:rsidR="00393596" w:rsidRPr="00393596">
        <w:t xml:space="preserve"> </w:t>
      </w:r>
    </w:p>
    <w:p w:rsidR="00393596" w:rsidRDefault="00393596" w:rsidP="00393596">
      <w:pPr>
        <w:spacing w:line="360" w:lineRule="auto"/>
        <w:jc w:val="both"/>
      </w:pPr>
    </w:p>
    <w:p w:rsidR="0079019D" w:rsidRPr="0079019D" w:rsidRDefault="0079019D" w:rsidP="0079019D">
      <w:pPr>
        <w:spacing w:line="360" w:lineRule="auto"/>
        <w:jc w:val="center"/>
        <w:rPr>
          <w:b/>
          <w:i/>
          <w:color w:val="FF0000"/>
          <w:sz w:val="44"/>
          <w:szCs w:val="44"/>
        </w:rPr>
      </w:pPr>
      <w:r w:rsidRPr="0079019D">
        <w:rPr>
          <w:b/>
          <w:i/>
          <w:color w:val="FF0000"/>
          <w:sz w:val="44"/>
          <w:szCs w:val="44"/>
        </w:rPr>
        <w:t>Медвежий угол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>Давным-давно, больше тысячи лет назад</w:t>
      </w:r>
      <w:r w:rsidRPr="0079019D">
        <w:rPr>
          <w:i/>
          <w:sz w:val="28"/>
          <w:szCs w:val="28"/>
        </w:rPr>
        <w:t>,</w:t>
      </w:r>
      <w:r w:rsidRPr="0079019D">
        <w:rPr>
          <w:sz w:val="28"/>
          <w:szCs w:val="28"/>
        </w:rPr>
        <w:t xml:space="preserve"> там, где в широкую реку Волгу впадает извилистая речка </w:t>
      </w:r>
      <w:proofErr w:type="spellStart"/>
      <w:r w:rsidRPr="0079019D">
        <w:rPr>
          <w:sz w:val="28"/>
          <w:szCs w:val="28"/>
        </w:rPr>
        <w:t>Которосль</w:t>
      </w:r>
      <w:proofErr w:type="spellEnd"/>
      <w:r w:rsidRPr="0079019D">
        <w:rPr>
          <w:sz w:val="28"/>
          <w:szCs w:val="28"/>
        </w:rPr>
        <w:t xml:space="preserve">, расположилось небольшое селище. Здесь в землянке жил мальчик </w:t>
      </w:r>
      <w:proofErr w:type="spellStart"/>
      <w:r w:rsidRPr="0079019D">
        <w:rPr>
          <w:sz w:val="28"/>
          <w:szCs w:val="28"/>
        </w:rPr>
        <w:t>Ярик</w:t>
      </w:r>
      <w:proofErr w:type="spellEnd"/>
      <w:r w:rsidRPr="0079019D">
        <w:rPr>
          <w:sz w:val="28"/>
          <w:szCs w:val="28"/>
        </w:rPr>
        <w:t xml:space="preserve">. 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Однажды старый дед подозвал </w:t>
      </w:r>
      <w:proofErr w:type="spellStart"/>
      <w:r w:rsidRPr="0079019D">
        <w:rPr>
          <w:sz w:val="28"/>
          <w:szCs w:val="28"/>
        </w:rPr>
        <w:t>Ярика</w:t>
      </w:r>
      <w:proofErr w:type="spellEnd"/>
      <w:r w:rsidRPr="0079019D">
        <w:rPr>
          <w:sz w:val="28"/>
          <w:szCs w:val="28"/>
        </w:rPr>
        <w:t>: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>- Малина поспела. Давай вместе сходим в лес. Ягод уж очень хочется!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Попытался дед с лавки встать. Поохал, покряхтел от натуги, а все равно не встал: сил совсем не было. 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lastRenderedPageBreak/>
        <w:t>- Видно, не придется мне в этот раз малинки отведать, – сказал он.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noProof/>
          <w:sz w:val="28"/>
          <w:szCs w:val="28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margin">
              <wp:posOffset>5234940</wp:posOffset>
            </wp:positionH>
            <wp:positionV relativeFrom="margin">
              <wp:posOffset>315595</wp:posOffset>
            </wp:positionV>
            <wp:extent cx="1384300" cy="2314575"/>
            <wp:effectExtent l="0" t="0" r="6350" b="9525"/>
            <wp:wrapTight wrapText="bothSides">
              <wp:wrapPolygon edited="0">
                <wp:start x="0" y="0"/>
                <wp:lineTo x="0" y="21511"/>
                <wp:lineTo x="21402" y="21511"/>
                <wp:lineTo x="21402" y="0"/>
                <wp:lineTo x="0" y="0"/>
              </wp:wrapPolygon>
            </wp:wrapTight>
            <wp:docPr id="61" name="Рисунок 61" descr="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а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19D">
        <w:rPr>
          <w:sz w:val="28"/>
          <w:szCs w:val="28"/>
        </w:rPr>
        <w:t xml:space="preserve">- Я один пойду, – решил </w:t>
      </w:r>
      <w:proofErr w:type="spellStart"/>
      <w:r w:rsidRPr="0079019D">
        <w:rPr>
          <w:sz w:val="28"/>
          <w:szCs w:val="28"/>
        </w:rPr>
        <w:t>Ярик</w:t>
      </w:r>
      <w:proofErr w:type="spellEnd"/>
      <w:r w:rsidRPr="0079019D">
        <w:rPr>
          <w:sz w:val="28"/>
          <w:szCs w:val="28"/>
        </w:rPr>
        <w:t xml:space="preserve">. </w:t>
      </w:r>
    </w:p>
    <w:p w:rsidR="0079019D" w:rsidRPr="00EF586A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>- Не ходи один. Возле леса в овраге живет лютый зверь. Говорят, что никого он не пропускает. Убить может.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Не послушал </w:t>
      </w:r>
      <w:proofErr w:type="spellStart"/>
      <w:r w:rsidRPr="0079019D">
        <w:rPr>
          <w:sz w:val="28"/>
          <w:szCs w:val="28"/>
        </w:rPr>
        <w:t>Ярик</w:t>
      </w:r>
      <w:proofErr w:type="spellEnd"/>
      <w:r w:rsidRPr="0079019D">
        <w:rPr>
          <w:sz w:val="28"/>
          <w:szCs w:val="28"/>
        </w:rPr>
        <w:t xml:space="preserve"> старика. Очень хотелось мальчику принести больному деду сладких ягод. Взял он два берестяных туеска и побежал за малиной.                                          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Путь к лесу преградил глубокий овраг, на дне которого журчал ручей. Перешёл </w:t>
      </w:r>
      <w:proofErr w:type="spellStart"/>
      <w:proofErr w:type="gramStart"/>
      <w:r w:rsidRPr="0079019D">
        <w:rPr>
          <w:sz w:val="28"/>
          <w:szCs w:val="28"/>
        </w:rPr>
        <w:t>Ярик</w:t>
      </w:r>
      <w:proofErr w:type="spellEnd"/>
      <w:r w:rsidRPr="0079019D">
        <w:rPr>
          <w:sz w:val="28"/>
          <w:szCs w:val="28"/>
        </w:rPr>
        <w:t xml:space="preserve">  на</w:t>
      </w:r>
      <w:proofErr w:type="gramEnd"/>
      <w:r w:rsidRPr="0079019D">
        <w:rPr>
          <w:sz w:val="28"/>
          <w:szCs w:val="28"/>
        </w:rPr>
        <w:t xml:space="preserve"> другую сторону оврага и оказался в малиннике.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proofErr w:type="spellStart"/>
      <w:r w:rsidRPr="0079019D">
        <w:rPr>
          <w:sz w:val="28"/>
          <w:szCs w:val="28"/>
        </w:rPr>
        <w:t>Ярик</w:t>
      </w:r>
      <w:proofErr w:type="spellEnd"/>
      <w:r w:rsidRPr="0079019D">
        <w:rPr>
          <w:sz w:val="28"/>
          <w:szCs w:val="28"/>
        </w:rPr>
        <w:t xml:space="preserve"> набрал полные туески спелых ягод.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- Вот будет дедушке угощение! – подумал мальчик и пошёл назад, домой. 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Только </w:t>
      </w:r>
      <w:proofErr w:type="spellStart"/>
      <w:r w:rsidRPr="0079019D">
        <w:rPr>
          <w:sz w:val="28"/>
          <w:szCs w:val="28"/>
        </w:rPr>
        <w:t>Ярик</w:t>
      </w:r>
      <w:proofErr w:type="spellEnd"/>
      <w:r w:rsidRPr="0079019D">
        <w:rPr>
          <w:sz w:val="28"/>
          <w:szCs w:val="28"/>
        </w:rPr>
        <w:t xml:space="preserve"> решил перейти ручей в овраге, как услышал грозное рычание. Видит, прямо по воде направляется к нему огромная медведица.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- Откуда ты идешь? – спросила она </w:t>
      </w:r>
      <w:proofErr w:type="spellStart"/>
      <w:r w:rsidRPr="0079019D">
        <w:rPr>
          <w:sz w:val="28"/>
          <w:szCs w:val="28"/>
        </w:rPr>
        <w:t>Ярика</w:t>
      </w:r>
      <w:proofErr w:type="spellEnd"/>
      <w:r w:rsidRPr="0079019D">
        <w:rPr>
          <w:sz w:val="28"/>
          <w:szCs w:val="28"/>
        </w:rPr>
        <w:t>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- Дедушка мой болеет. </w:t>
      </w:r>
      <w:proofErr w:type="gramStart"/>
      <w:r w:rsidRPr="0079019D">
        <w:rPr>
          <w:sz w:val="28"/>
          <w:szCs w:val="28"/>
        </w:rPr>
        <w:t>Он ягод хочет</w:t>
      </w:r>
      <w:proofErr w:type="gramEnd"/>
      <w:r w:rsidRPr="0079019D">
        <w:rPr>
          <w:sz w:val="28"/>
          <w:szCs w:val="28"/>
        </w:rPr>
        <w:t>, – сказал мальчик.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>- Я хозяйка леса! Моя малина! Никому не дам! – зарычала медведица.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 </w:t>
      </w:r>
      <w:proofErr w:type="spellStart"/>
      <w:r w:rsidRPr="0079019D">
        <w:rPr>
          <w:sz w:val="28"/>
          <w:szCs w:val="28"/>
        </w:rPr>
        <w:t>Ярик</w:t>
      </w:r>
      <w:proofErr w:type="spellEnd"/>
      <w:r w:rsidRPr="0079019D">
        <w:rPr>
          <w:sz w:val="28"/>
          <w:szCs w:val="28"/>
        </w:rPr>
        <w:t xml:space="preserve"> поставил на землю один туесок с ягодами: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noProof/>
          <w:sz w:val="28"/>
          <w:szCs w:val="28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5525770</wp:posOffset>
            </wp:positionV>
            <wp:extent cx="1508760" cy="2628900"/>
            <wp:effectExtent l="0" t="0" r="0" b="0"/>
            <wp:wrapSquare wrapText="bothSides"/>
            <wp:docPr id="60" name="Рисунок 60" descr="мал о Я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ал о Яр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19D">
        <w:rPr>
          <w:sz w:val="28"/>
          <w:szCs w:val="28"/>
        </w:rPr>
        <w:t>- Вот возьми! Мне не жалко. Угостишь малиной своих деток!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Медведица оторопела.     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>- В первый раз встречаю человека, который не испугался меня, да ещё и ягодами угостил! Отпускаю тебя. Ступай своей дорогой. Сюда не возвращайся! Нечего людям в моем лесу делать!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Прибежал </w:t>
      </w:r>
      <w:proofErr w:type="spellStart"/>
      <w:r w:rsidRPr="0079019D">
        <w:rPr>
          <w:sz w:val="28"/>
          <w:szCs w:val="28"/>
        </w:rPr>
        <w:t>Ярик</w:t>
      </w:r>
      <w:proofErr w:type="spellEnd"/>
      <w:r w:rsidRPr="0079019D">
        <w:rPr>
          <w:sz w:val="28"/>
          <w:szCs w:val="28"/>
        </w:rPr>
        <w:t xml:space="preserve"> домой и рассказал дедушке про встречу с медведицей.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>- Другой раз не ходи по малину! – сказал дед. – Обойдусь я без ягод. Кто знает, что можно ожидать от зверя лютого?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- А зверь-то совсем не лютый, – сказал упрямый </w:t>
      </w:r>
      <w:proofErr w:type="spellStart"/>
      <w:r w:rsidRPr="0079019D">
        <w:rPr>
          <w:sz w:val="28"/>
          <w:szCs w:val="28"/>
        </w:rPr>
        <w:t>Ярик</w:t>
      </w:r>
      <w:proofErr w:type="spellEnd"/>
      <w:r w:rsidRPr="0079019D">
        <w:rPr>
          <w:sz w:val="28"/>
          <w:szCs w:val="28"/>
        </w:rPr>
        <w:t xml:space="preserve"> и на следующее утро пошёл в лес. 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 На обратном пути снова остановила его медведица.       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>- Я же предупреждала тебя, не ходи по моим владениям! – зарычала хозяйка леса.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proofErr w:type="spellStart"/>
      <w:r w:rsidRPr="0079019D">
        <w:rPr>
          <w:sz w:val="28"/>
          <w:szCs w:val="28"/>
        </w:rPr>
        <w:lastRenderedPageBreak/>
        <w:t>Ярик</w:t>
      </w:r>
      <w:proofErr w:type="spellEnd"/>
      <w:r w:rsidRPr="0079019D">
        <w:rPr>
          <w:sz w:val="28"/>
          <w:szCs w:val="28"/>
        </w:rPr>
        <w:t xml:space="preserve"> протянул ей один из берестяных туесков: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>- Возьми! Отведай спелых ягод!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>Опять медведица не смогла удержаться от щедрого подарка.</w:t>
      </w:r>
    </w:p>
    <w:p w:rsidR="0079019D" w:rsidRPr="0079019D" w:rsidRDefault="0079019D" w:rsidP="0079019D">
      <w:pPr>
        <w:spacing w:line="360" w:lineRule="auto"/>
        <w:jc w:val="both"/>
        <w:rPr>
          <w:sz w:val="28"/>
          <w:szCs w:val="28"/>
        </w:rPr>
      </w:pPr>
      <w:r w:rsidRPr="0079019D">
        <w:rPr>
          <w:sz w:val="28"/>
          <w:szCs w:val="28"/>
        </w:rPr>
        <w:t xml:space="preserve">С тех пор так и повелось: жители селища стали почитать медведей, оставлять им в лесу угощение. Селище, где жил </w:t>
      </w:r>
      <w:proofErr w:type="spellStart"/>
      <w:r w:rsidRPr="0079019D">
        <w:rPr>
          <w:sz w:val="28"/>
          <w:szCs w:val="28"/>
        </w:rPr>
        <w:t>Ярик</w:t>
      </w:r>
      <w:proofErr w:type="spellEnd"/>
      <w:r w:rsidRPr="0079019D">
        <w:rPr>
          <w:sz w:val="28"/>
          <w:szCs w:val="28"/>
        </w:rPr>
        <w:t>, назвали Медвежий угол, а овраг, где чаще всего встречали хозяйку леса - Медведицкий овраг.</w:t>
      </w:r>
    </w:p>
    <w:p w:rsidR="00393596" w:rsidRPr="0079019D" w:rsidRDefault="00393596" w:rsidP="00393596">
      <w:pPr>
        <w:spacing w:line="360" w:lineRule="auto"/>
        <w:jc w:val="both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both"/>
      </w:pPr>
    </w:p>
    <w:p w:rsidR="00393596" w:rsidRDefault="00393596" w:rsidP="00393596">
      <w:pPr>
        <w:spacing w:line="360" w:lineRule="auto"/>
        <w:jc w:val="both"/>
      </w:pPr>
    </w:p>
    <w:p w:rsidR="00393596" w:rsidRDefault="0079019D" w:rsidP="00393596">
      <w:pPr>
        <w:spacing w:line="360" w:lineRule="auto"/>
        <w:jc w:val="both"/>
      </w:pPr>
      <w:r w:rsidRPr="0079019D">
        <w:rPr>
          <w:noProof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margin">
              <wp:posOffset>447040</wp:posOffset>
            </wp:positionH>
            <wp:positionV relativeFrom="page">
              <wp:align>center</wp:align>
            </wp:positionV>
            <wp:extent cx="5857875" cy="4155440"/>
            <wp:effectExtent l="0" t="0" r="9525" b="0"/>
            <wp:wrapSquare wrapText="bothSides"/>
            <wp:docPr id="62" name="Рисунок 62" descr="https://images.ru.prom.st/607682719_w640_h640_komplekt-plakatov-go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s.ru.prom.st/607682719_w640_h640_komplekt-plakatov-gorod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596" w:rsidRDefault="00393596" w:rsidP="00393596">
      <w:pPr>
        <w:spacing w:line="360" w:lineRule="auto"/>
        <w:jc w:val="both"/>
      </w:pPr>
    </w:p>
    <w:p w:rsidR="00393596" w:rsidRDefault="00393596" w:rsidP="00393596">
      <w:pPr>
        <w:spacing w:line="360" w:lineRule="auto"/>
        <w:jc w:val="both"/>
      </w:pPr>
    </w:p>
    <w:p w:rsidR="00393596" w:rsidRDefault="00393596" w:rsidP="00393596">
      <w:pPr>
        <w:spacing w:line="360" w:lineRule="auto"/>
        <w:jc w:val="both"/>
      </w:pPr>
    </w:p>
    <w:p w:rsidR="00393596" w:rsidRDefault="00393596" w:rsidP="00393596">
      <w:pPr>
        <w:spacing w:line="360" w:lineRule="auto"/>
        <w:jc w:val="both"/>
      </w:pPr>
    </w:p>
    <w:p w:rsidR="00393596" w:rsidRDefault="00393596" w:rsidP="00393596">
      <w:pPr>
        <w:spacing w:line="360" w:lineRule="auto"/>
        <w:jc w:val="both"/>
      </w:pPr>
    </w:p>
    <w:p w:rsidR="00393596" w:rsidRDefault="00393596" w:rsidP="00393596">
      <w:pPr>
        <w:spacing w:line="360" w:lineRule="auto"/>
        <w:jc w:val="both"/>
      </w:pPr>
    </w:p>
    <w:p w:rsidR="00393596" w:rsidRDefault="00393596" w:rsidP="00393596">
      <w:pPr>
        <w:spacing w:line="360" w:lineRule="auto"/>
        <w:jc w:val="both"/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393596" w:rsidRDefault="00393596" w:rsidP="00393596">
      <w:pPr>
        <w:spacing w:line="360" w:lineRule="auto"/>
        <w:jc w:val="center"/>
        <w:rPr>
          <w:sz w:val="28"/>
          <w:szCs w:val="28"/>
        </w:rPr>
      </w:pPr>
    </w:p>
    <w:p w:rsidR="00C6226C" w:rsidRPr="00C6226C" w:rsidRDefault="00C6226C" w:rsidP="00016768">
      <w:pPr>
        <w:spacing w:line="360" w:lineRule="auto"/>
        <w:jc w:val="both"/>
        <w:rPr>
          <w:rFonts w:eastAsia="Times New Roman"/>
          <w:b/>
          <w:i/>
          <w:color w:val="FF0000"/>
          <w:sz w:val="44"/>
          <w:szCs w:val="44"/>
        </w:rPr>
      </w:pPr>
      <w:r w:rsidRPr="00C6226C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7904" behindDoc="0" locked="0" layoutInCell="1" allowOverlap="1" wp14:anchorId="436BB914" wp14:editId="16A81261">
            <wp:simplePos x="0" y="0"/>
            <wp:positionH relativeFrom="margin">
              <wp:posOffset>4218940</wp:posOffset>
            </wp:positionH>
            <wp:positionV relativeFrom="margin">
              <wp:posOffset>125095</wp:posOffset>
            </wp:positionV>
            <wp:extent cx="2420620" cy="1895475"/>
            <wp:effectExtent l="0" t="0" r="0" b="9525"/>
            <wp:wrapSquare wrapText="bothSides"/>
            <wp:docPr id="21" name="Рисунок 21" descr="http://www.detkityumen.ru/media/news/information_items_property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detkityumen.ru/media/news/information_items_property_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color w:val="FF0000"/>
          <w:sz w:val="44"/>
          <w:szCs w:val="44"/>
        </w:rPr>
        <w:t>Осторожно ГРИПП</w:t>
      </w:r>
    </w:p>
    <w:p w:rsidR="00C6226C" w:rsidRPr="00C6226C" w:rsidRDefault="00C6226C" w:rsidP="00C6226C">
      <w:pPr>
        <w:ind w:firstLine="708"/>
        <w:jc w:val="both"/>
        <w:rPr>
          <w:rFonts w:eastAsia="Times New Roman"/>
          <w:sz w:val="28"/>
          <w:szCs w:val="28"/>
        </w:rPr>
      </w:pPr>
      <w:r w:rsidRPr="00443294">
        <w:rPr>
          <w:rFonts w:eastAsia="Times New Roman"/>
          <w:color w:val="FF0000"/>
          <w:sz w:val="28"/>
          <w:szCs w:val="28"/>
        </w:rPr>
        <w:tab/>
        <w:t xml:space="preserve">Грипп </w:t>
      </w:r>
      <w:r w:rsidRPr="00C6226C">
        <w:rPr>
          <w:rFonts w:eastAsia="Times New Roman"/>
          <w:sz w:val="28"/>
          <w:szCs w:val="28"/>
        </w:rPr>
        <w:t xml:space="preserve">- острое респираторное заболевание, передающееся воздушно-капельным путем. Отличается от других подобных ему заболеваний более тяжелым течением и тяжелыми осложнениями. Грипп у детей протекает более остро, т.к. в организме </w:t>
      </w:r>
      <w:proofErr w:type="gramStart"/>
      <w:r w:rsidRPr="00C6226C">
        <w:rPr>
          <w:rFonts w:eastAsia="Times New Roman"/>
          <w:sz w:val="28"/>
          <w:szCs w:val="28"/>
        </w:rPr>
        <w:t>взрослых,  не</w:t>
      </w:r>
      <w:proofErr w:type="gramEnd"/>
      <w:r w:rsidRPr="00C6226C">
        <w:rPr>
          <w:rFonts w:eastAsia="Times New Roman"/>
          <w:sz w:val="28"/>
          <w:szCs w:val="28"/>
        </w:rPr>
        <w:t xml:space="preserve"> раз уже переболевших, сохраняются специальные защитные антитела.</w:t>
      </w:r>
    </w:p>
    <w:p w:rsidR="00C6226C" w:rsidRPr="00443294" w:rsidRDefault="00C6226C" w:rsidP="00C6226C">
      <w:pPr>
        <w:ind w:firstLine="708"/>
        <w:jc w:val="both"/>
        <w:rPr>
          <w:rFonts w:eastAsia="Times New Roman"/>
          <w:b/>
          <w:i/>
          <w:color w:val="FF0000"/>
          <w:sz w:val="28"/>
          <w:szCs w:val="28"/>
        </w:rPr>
      </w:pPr>
      <w:r w:rsidRPr="00443294">
        <w:rPr>
          <w:rFonts w:eastAsia="Times New Roman"/>
          <w:b/>
          <w:i/>
          <w:color w:val="FF0000"/>
          <w:sz w:val="28"/>
          <w:szCs w:val="28"/>
        </w:rPr>
        <w:t>Внимание! Симптомы гриппа!</w:t>
      </w:r>
    </w:p>
    <w:p w:rsidR="00443294" w:rsidRPr="00443294" w:rsidRDefault="00443294" w:rsidP="00443294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19168" behindDoc="0" locked="0" layoutInCell="1" allowOverlap="1" wp14:anchorId="48D5CC1C" wp14:editId="4D0422D7">
            <wp:simplePos x="0" y="0"/>
            <wp:positionH relativeFrom="margin">
              <wp:posOffset>-133350</wp:posOffset>
            </wp:positionH>
            <wp:positionV relativeFrom="margin">
              <wp:posOffset>2468245</wp:posOffset>
            </wp:positionV>
            <wp:extent cx="2317750" cy="1819275"/>
            <wp:effectExtent l="0" t="0" r="635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26C" w:rsidRPr="00C6226C">
        <w:rPr>
          <w:rFonts w:eastAsia="Times New Roman"/>
          <w:sz w:val="28"/>
          <w:szCs w:val="28"/>
        </w:rPr>
        <w:t xml:space="preserve">   </w:t>
      </w:r>
      <w:r w:rsidR="00C6226C" w:rsidRPr="00C6226C">
        <w:rPr>
          <w:rFonts w:eastAsia="Times New Roman"/>
          <w:sz w:val="28"/>
          <w:szCs w:val="28"/>
        </w:rPr>
        <w:tab/>
        <w:t>Ребенок становится вялым, отказывается от еды, его постоянно клонит в сон. Нарастают другие симптомы — головная боль, озноб, боль в мышцах и суставах. Температура тела у ребенка повышается до 38,5 С и, как правило, держится несколько дней. К этим признакам присоединяются насморк, сухой, «лающий» кашель, боль в горле.</w:t>
      </w:r>
      <w:r w:rsidRPr="00443294">
        <w:t xml:space="preserve"> </w:t>
      </w:r>
      <w:r w:rsidRPr="00443294">
        <w:rPr>
          <w:rFonts w:eastAsia="Times New Roman"/>
          <w:b/>
          <w:i/>
          <w:color w:val="FF0000"/>
          <w:sz w:val="28"/>
          <w:szCs w:val="28"/>
        </w:rPr>
        <w:t>Обязательными являются следующие действия:</w:t>
      </w:r>
    </w:p>
    <w:p w:rsidR="00443294" w:rsidRPr="00443294" w:rsidRDefault="00443294" w:rsidP="00443294">
      <w:pPr>
        <w:jc w:val="both"/>
        <w:rPr>
          <w:rFonts w:eastAsia="Times New Roman"/>
          <w:sz w:val="28"/>
          <w:szCs w:val="28"/>
        </w:rPr>
      </w:pPr>
      <w:r w:rsidRPr="00443294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36576" behindDoc="0" locked="0" layoutInCell="1" allowOverlap="1" wp14:anchorId="122863D1" wp14:editId="328A167A">
            <wp:simplePos x="0" y="0"/>
            <wp:positionH relativeFrom="margin">
              <wp:posOffset>4318635</wp:posOffset>
            </wp:positionH>
            <wp:positionV relativeFrom="margin">
              <wp:posOffset>4887595</wp:posOffset>
            </wp:positionV>
            <wp:extent cx="2263140" cy="2343150"/>
            <wp:effectExtent l="0" t="0" r="3810" b="0"/>
            <wp:wrapSquare wrapText="bothSides"/>
            <wp:docPr id="23" name="Рисунок 23" descr="http://lor-24.ru/wp-content/uploads/2018/11/Profilaktika-grippa-v-DOU-narodnymi-sredstva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or-24.ru/wp-content/uploads/2018/11/Profilaktika-grippa-v-DOU-narodnymi-sredstvami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3294">
        <w:rPr>
          <w:rFonts w:eastAsia="Times New Roman"/>
          <w:color w:val="FF0000"/>
          <w:sz w:val="28"/>
          <w:szCs w:val="28"/>
        </w:rPr>
        <w:t xml:space="preserve">Гигиена. </w:t>
      </w:r>
      <w:r w:rsidRPr="00443294">
        <w:rPr>
          <w:rFonts w:eastAsia="Times New Roman"/>
          <w:sz w:val="28"/>
          <w:szCs w:val="28"/>
        </w:rPr>
        <w:t xml:space="preserve">Чтобы сократить частоту заболеваний, в дошкольной образовательной группе должна соблюдаться гигиена и чистота. Каждый день сотрудники детсада должны выполнять влажную уборку всего помещения, а также чистку и, при необходимости, стирку игрушек. При отсутствии чистого воздуха, риск заразиться ОРВИ и гриппом существенно увеличивается, так как увеличивается число бактерий и вирусов. Проветривание выполняется 3 раза в день: с утра (до прихода малышей), во время прогулки и вечером. </w:t>
      </w:r>
    </w:p>
    <w:p w:rsidR="00443294" w:rsidRDefault="00443294" w:rsidP="00443294">
      <w:pPr>
        <w:ind w:firstLine="708"/>
        <w:jc w:val="both"/>
        <w:rPr>
          <w:rFonts w:eastAsia="Times New Roman"/>
          <w:sz w:val="28"/>
          <w:szCs w:val="28"/>
        </w:rPr>
      </w:pPr>
      <w:r w:rsidRPr="00443294">
        <w:rPr>
          <w:rFonts w:eastAsia="Times New Roman"/>
          <w:color w:val="FF0000"/>
          <w:sz w:val="28"/>
          <w:szCs w:val="28"/>
        </w:rPr>
        <w:t>Закаливание и спорт</w:t>
      </w:r>
      <w:r w:rsidRPr="00443294">
        <w:rPr>
          <w:rFonts w:eastAsia="Times New Roman"/>
          <w:sz w:val="28"/>
          <w:szCs w:val="28"/>
        </w:rPr>
        <w:t xml:space="preserve">. Малыши должны ежедневно выходить на прогулку. Исключением является только дождливая погода и температура воздуха -20 градусов, такой подход является одним из видов закаливания организма. </w:t>
      </w:r>
    </w:p>
    <w:p w:rsidR="00443294" w:rsidRDefault="00443294" w:rsidP="00443294">
      <w:pPr>
        <w:ind w:firstLine="708"/>
        <w:jc w:val="both"/>
      </w:pPr>
      <w:r w:rsidRPr="00443294">
        <w:rPr>
          <w:rFonts w:eastAsia="Times New Roman"/>
          <w:color w:val="FF0000"/>
          <w:sz w:val="28"/>
          <w:szCs w:val="28"/>
        </w:rPr>
        <w:t xml:space="preserve">Ограничение контакта с больными детьми. </w:t>
      </w:r>
      <w:r w:rsidRPr="00443294">
        <w:rPr>
          <w:rFonts w:eastAsia="Times New Roman"/>
          <w:sz w:val="28"/>
          <w:szCs w:val="28"/>
        </w:rPr>
        <w:t>Этот пункт один из наиболее важных в борьбе с острыми респираторными вирусными инфекциями. В детском учреждении, малыши играют общими игрушками и находятся в одном помещении. Избежать отсутствия контакта невозможно. В такой ситуации поможет ежедневный осмотр детей и измерение температуры. Если малыш чувствует себя плохо, вялый, не активный, а также появились первые симптомы простуды, его нужно сразу изолировать от других детей в группе. Как правило, родителей и врача сразу ставят в известность.</w:t>
      </w:r>
      <w:r w:rsidRPr="00443294">
        <w:t xml:space="preserve"> </w:t>
      </w:r>
    </w:p>
    <w:p w:rsidR="00771FDA" w:rsidRDefault="00771FDA" w:rsidP="00443294">
      <w:pPr>
        <w:ind w:firstLine="708"/>
        <w:jc w:val="both"/>
      </w:pPr>
    </w:p>
    <w:p w:rsidR="00771FDA" w:rsidRDefault="00771FDA" w:rsidP="00443294">
      <w:pPr>
        <w:ind w:firstLine="708"/>
        <w:jc w:val="both"/>
      </w:pPr>
    </w:p>
    <w:p w:rsidR="00771FDA" w:rsidRDefault="00771FDA" w:rsidP="00443294">
      <w:pPr>
        <w:ind w:firstLine="708"/>
        <w:jc w:val="both"/>
      </w:pPr>
    </w:p>
    <w:p w:rsidR="00771FDA" w:rsidRDefault="00771FDA" w:rsidP="00443294">
      <w:pPr>
        <w:ind w:firstLine="708"/>
        <w:jc w:val="both"/>
      </w:pPr>
    </w:p>
    <w:p w:rsidR="00771FDA" w:rsidRDefault="00771FDA" w:rsidP="00443294">
      <w:pPr>
        <w:ind w:firstLine="708"/>
        <w:jc w:val="both"/>
      </w:pPr>
    </w:p>
    <w:p w:rsidR="00771FDA" w:rsidRPr="00A27DCF" w:rsidRDefault="00A27DCF" w:rsidP="00A27DCF">
      <w:pPr>
        <w:ind w:firstLine="708"/>
        <w:jc w:val="center"/>
        <w:rPr>
          <w:b/>
          <w:i/>
          <w:color w:val="FF0000"/>
          <w:sz w:val="44"/>
          <w:szCs w:val="44"/>
        </w:rPr>
      </w:pPr>
      <w:r w:rsidRPr="00A27DCF">
        <w:rPr>
          <w:b/>
          <w:i/>
          <w:color w:val="FF0000"/>
          <w:sz w:val="44"/>
          <w:szCs w:val="44"/>
        </w:rPr>
        <w:lastRenderedPageBreak/>
        <w:t>Отдых с детьми в январе</w:t>
      </w:r>
    </w:p>
    <w:p w:rsidR="00771FDA" w:rsidRPr="00443294" w:rsidRDefault="00771FDA" w:rsidP="00443294">
      <w:pPr>
        <w:ind w:firstLine="708"/>
        <w:jc w:val="both"/>
        <w:rPr>
          <w:rFonts w:eastAsia="Times New Roman"/>
          <w:sz w:val="28"/>
          <w:szCs w:val="28"/>
        </w:rPr>
      </w:pPr>
    </w:p>
    <w:p w:rsidR="00A27DCF" w:rsidRPr="00A27DCF" w:rsidRDefault="00A27DCF" w:rsidP="00A27DCF">
      <w:pPr>
        <w:spacing w:line="237" w:lineRule="auto"/>
        <w:jc w:val="both"/>
        <w:rPr>
          <w:rFonts w:eastAsia="Times New Roman"/>
          <w:sz w:val="24"/>
          <w:szCs w:val="24"/>
        </w:rPr>
      </w:pPr>
      <w:r w:rsidRPr="00A27DCF">
        <w:rPr>
          <w:rFonts w:eastAsia="Times New Roman"/>
          <w:sz w:val="24"/>
          <w:szCs w:val="24"/>
        </w:rPr>
        <w:t>Прекрасной порой для отдыха считают зиму многие взрослые. У детей сфера интересов широка и разнообразна, так что ваш ребенок не даст вам заскучать в своей компании. Задел положительных новогодних эмоций и задор станут для вас мощным психологическим подспорьем для предстоящего участия в делах нового года.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ind w:left="700"/>
        <w:rPr>
          <w:rFonts w:eastAsia="Times New Roman"/>
          <w:sz w:val="24"/>
          <w:szCs w:val="24"/>
        </w:rPr>
      </w:pPr>
      <w:r w:rsidRPr="00A27DCF">
        <w:rPr>
          <w:rFonts w:eastAsia="Times New Roman"/>
          <w:b/>
          <w:bCs/>
          <w:sz w:val="24"/>
          <w:szCs w:val="24"/>
        </w:rPr>
        <w:t>Планирование зимних каникул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spacing w:line="237" w:lineRule="auto"/>
        <w:jc w:val="both"/>
        <w:rPr>
          <w:rFonts w:eastAsia="Times New Roman"/>
          <w:sz w:val="24"/>
          <w:szCs w:val="24"/>
        </w:rPr>
      </w:pPr>
      <w:r w:rsidRPr="00A27DCF">
        <w:rPr>
          <w:rFonts w:eastAsia="Times New Roman"/>
          <w:sz w:val="24"/>
          <w:szCs w:val="24"/>
        </w:rPr>
        <w:t>Если доверить выбор способа проведения выходных дней детям, то с большой долей вероятности они выберут прогулки без ограничений по времени, что вполне понятно, ведь зима, как никакое другое время года, дарит собственные неповторимые развлечения: лыжные прогулки, игры в снежки, лепку снежных баб, катание на коньках, полет на санках со снежных горок, и многое другое, на что только способна детская фантазия.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ind w:left="700"/>
        <w:rPr>
          <w:rFonts w:eastAsia="Times New Roman"/>
          <w:sz w:val="24"/>
          <w:szCs w:val="24"/>
        </w:rPr>
      </w:pPr>
      <w:r w:rsidRPr="00A27DCF">
        <w:rPr>
          <w:rFonts w:eastAsia="Times New Roman"/>
          <w:b/>
          <w:bCs/>
          <w:sz w:val="24"/>
          <w:szCs w:val="24"/>
        </w:rPr>
        <w:t>Игра «Разрисуй снег»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spacing w:line="238" w:lineRule="auto"/>
        <w:ind w:right="3420"/>
        <w:jc w:val="both"/>
        <w:rPr>
          <w:rFonts w:eastAsia="Times New Roman"/>
          <w:sz w:val="24"/>
          <w:szCs w:val="24"/>
        </w:rPr>
      </w:pPr>
      <w:r w:rsidRPr="00A27DCF">
        <w:rPr>
          <w:rFonts w:eastAsia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margin">
              <wp:posOffset>4631055</wp:posOffset>
            </wp:positionH>
            <wp:positionV relativeFrom="margin">
              <wp:posOffset>2609850</wp:posOffset>
            </wp:positionV>
            <wp:extent cx="2121535" cy="13716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DCF">
        <w:rPr>
          <w:rFonts w:eastAsia="Times New Roman"/>
          <w:sz w:val="24"/>
          <w:szCs w:val="24"/>
        </w:rPr>
        <w:t>Для нее понадобятся пищевые красители, пару пластмассовых бутылочек (небольшие, по 0,5 л со «спортивной» насадкой) и несколько одноразовых стаканчиков. Не набирайте много красителей, возьмите самые основные цвета: синий, красный, желтый, зеленый. В стаканчике вы сможете вместе с Вашим малышом смешивать цвета и получать совершенно другой оттенок, например, если смешать красный и желтый цвет, то получится оранжевый. Эта увлекательное занятие поможет вам выучить и повторить с ребенком цвета и оттенки, а это развлечение он явно запомнит на всю жизнь, и будет передавать его свои детям.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spacing w:line="4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  <w:r w:rsidRPr="00A27DCF">
        <w:rPr>
          <w:rFonts w:eastAsia="Times New Roman"/>
          <w:sz w:val="24"/>
          <w:szCs w:val="24"/>
        </w:rPr>
        <w:t>Вам стоит учесть желания вашего ребенка и предложить ему, кроме игр с друзьями, семейные прогулки. Ребенок с большой радостью отправится с вами на прогулку в зимний лес и с удовольствием покатается с вами вместе на лыжах и санках. Кроме прогулок рекомендуется уделить часть времени культурным мероприятиям.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ind w:left="700"/>
        <w:rPr>
          <w:rFonts w:eastAsia="Times New Roman"/>
          <w:sz w:val="24"/>
          <w:szCs w:val="24"/>
        </w:rPr>
      </w:pPr>
      <w:r w:rsidRPr="00A27DCF">
        <w:rPr>
          <w:rFonts w:eastAsia="Times New Roman"/>
          <w:b/>
          <w:bCs/>
          <w:sz w:val="24"/>
          <w:szCs w:val="24"/>
        </w:rPr>
        <w:t>Посещение театра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spacing w:line="235" w:lineRule="auto"/>
        <w:ind w:left="700"/>
        <w:rPr>
          <w:rFonts w:eastAsia="Times New Roman"/>
          <w:sz w:val="24"/>
          <w:szCs w:val="24"/>
        </w:rPr>
      </w:pPr>
      <w:r w:rsidRPr="00A27DCF">
        <w:rPr>
          <w:rFonts w:eastAsia="Times New Roman"/>
          <w:sz w:val="24"/>
          <w:szCs w:val="24"/>
        </w:rPr>
        <w:t>Новогодняя сказка на сцене подарит много положительных эмоций и родителям, и детям.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ind w:left="700"/>
        <w:rPr>
          <w:rFonts w:eastAsia="Times New Roman"/>
          <w:sz w:val="24"/>
          <w:szCs w:val="24"/>
        </w:rPr>
      </w:pPr>
      <w:r w:rsidRPr="00A27DCF">
        <w:rPr>
          <w:rFonts w:eastAsia="Times New Roman"/>
          <w:b/>
          <w:bCs/>
          <w:sz w:val="24"/>
          <w:szCs w:val="24"/>
        </w:rPr>
        <w:t>Цирк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spacing w:line="235" w:lineRule="auto"/>
        <w:ind w:left="700"/>
        <w:rPr>
          <w:rFonts w:eastAsia="Times New Roman"/>
          <w:sz w:val="24"/>
          <w:szCs w:val="24"/>
        </w:rPr>
      </w:pPr>
      <w:r w:rsidRPr="00A27DCF">
        <w:rPr>
          <w:rFonts w:eastAsia="Times New Roman"/>
          <w:sz w:val="24"/>
          <w:szCs w:val="24"/>
        </w:rPr>
        <w:t>Цирковые трюки мало кого оставляют равнодушными.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  <w:r w:rsidRPr="00A27DCF">
        <w:rPr>
          <w:rFonts w:eastAsia="Times New Roman"/>
          <w:sz w:val="24"/>
          <w:szCs w:val="24"/>
        </w:rPr>
        <w:t>Из-за непредсказуемости зимней погоды (нежданные сильные морозы, гололед, сильная вьюга) могут не состояться запланированные прогулки и поездки. Не нужно сокрушаться из-за сломанных планов и искать утешения в телевизоре. Выходные дни, проведенные дома, способны подарить прекрасные минуты совместного семейного творчества.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ind w:left="700"/>
        <w:rPr>
          <w:rFonts w:eastAsia="Times New Roman"/>
          <w:sz w:val="24"/>
          <w:szCs w:val="24"/>
        </w:rPr>
      </w:pPr>
      <w:r w:rsidRPr="00A27DCF">
        <w:rPr>
          <w:rFonts w:eastAsia="Times New Roman"/>
          <w:b/>
          <w:bCs/>
          <w:sz w:val="24"/>
          <w:szCs w:val="24"/>
        </w:rPr>
        <w:t>Домашнее творчество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  <w:r w:rsidRPr="00A27DCF">
        <w:rPr>
          <w:rFonts w:eastAsia="Times New Roman"/>
          <w:sz w:val="24"/>
          <w:szCs w:val="24"/>
        </w:rPr>
        <w:t>Возьмите большой лист бумаги, цветные карандаши, кисти, краски, фломастеры и вместе с ребенком нарисуйте зимний шедевр, способный украсить его детский уголок. Юному скульптору понравиться лепка из соленого теста фигурок сказочных персонажей. Посмотрите вместе любимый мультфильм. Девочки с восторгом воспримут идею выпекания вместе с мамой пирога или печенья, а мальчики обрадуются совместной с папой сборке модели самолета или корабля.</w:t>
      </w:r>
    </w:p>
    <w:p w:rsidR="00A27DCF" w:rsidRPr="00A27DCF" w:rsidRDefault="00A27DCF" w:rsidP="00A27DCF">
      <w:pPr>
        <w:spacing w:line="20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spacing w:line="377" w:lineRule="exact"/>
        <w:rPr>
          <w:rFonts w:eastAsia="Times New Roman"/>
          <w:sz w:val="24"/>
          <w:szCs w:val="24"/>
        </w:rPr>
      </w:pPr>
    </w:p>
    <w:p w:rsidR="00A27DCF" w:rsidRPr="00A27DCF" w:rsidRDefault="00A27DCF" w:rsidP="00A27DCF">
      <w:pPr>
        <w:spacing w:line="245" w:lineRule="auto"/>
        <w:ind w:left="1960" w:right="620" w:hanging="635"/>
        <w:rPr>
          <w:rFonts w:eastAsia="Times New Roman"/>
          <w:sz w:val="20"/>
          <w:szCs w:val="20"/>
        </w:rPr>
      </w:pPr>
      <w:r w:rsidRPr="00A27DCF">
        <w:rPr>
          <w:rFonts w:eastAsia="Times New Roman"/>
          <w:b/>
          <w:bCs/>
          <w:sz w:val="31"/>
          <w:szCs w:val="31"/>
        </w:rPr>
        <w:t>Пусть зимние прогулки для ваших детей будут наполнены весельем, радостью и хорошим настроением!</w:t>
      </w:r>
    </w:p>
    <w:p w:rsidR="00D24539" w:rsidRDefault="00D24539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Default="00A27DCF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Default="00A27DCF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Default="00A27DCF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Default="00A27DCF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Default="0079019D" w:rsidP="00D24539">
      <w:pPr>
        <w:ind w:firstLine="708"/>
        <w:jc w:val="center"/>
        <w:rPr>
          <w:rFonts w:eastAsia="Times New Roman"/>
          <w:b/>
          <w:i/>
          <w:color w:val="FF0000"/>
          <w:sz w:val="44"/>
          <w:szCs w:val="44"/>
        </w:rPr>
      </w:pPr>
      <w:proofErr w:type="spellStart"/>
      <w:r>
        <w:rPr>
          <w:rFonts w:eastAsia="Times New Roman"/>
          <w:b/>
          <w:i/>
          <w:color w:val="FF0000"/>
          <w:sz w:val="44"/>
          <w:szCs w:val="44"/>
        </w:rPr>
        <w:t>Физк</w:t>
      </w:r>
      <w:r w:rsidR="00A27DCF" w:rsidRPr="00A27DCF">
        <w:rPr>
          <w:rFonts w:eastAsia="Times New Roman"/>
          <w:b/>
          <w:i/>
          <w:color w:val="FF0000"/>
          <w:sz w:val="44"/>
          <w:szCs w:val="44"/>
        </w:rPr>
        <w:t>льтура</w:t>
      </w:r>
      <w:proofErr w:type="spellEnd"/>
      <w:r w:rsidR="00A27DCF" w:rsidRPr="00A27DCF">
        <w:rPr>
          <w:rFonts w:eastAsia="Times New Roman"/>
          <w:b/>
          <w:i/>
          <w:color w:val="FF0000"/>
          <w:sz w:val="44"/>
          <w:szCs w:val="44"/>
        </w:rPr>
        <w:t xml:space="preserve"> вместе с мамой</w:t>
      </w:r>
    </w:p>
    <w:p w:rsidR="00A27DCF" w:rsidRDefault="00A27DCF" w:rsidP="00A27DCF">
      <w:pPr>
        <w:spacing w:line="237" w:lineRule="auto"/>
        <w:ind w:right="2400"/>
        <w:jc w:val="both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447675</wp:posOffset>
            </wp:positionV>
            <wp:extent cx="1536065" cy="1584960"/>
            <wp:effectExtent l="0" t="0" r="6985" b="0"/>
            <wp:wrapTight wrapText="bothSides">
              <wp:wrapPolygon edited="0">
                <wp:start x="0" y="0"/>
                <wp:lineTo x="0" y="21288"/>
                <wp:lineTo x="21430" y="21288"/>
                <wp:lineTo x="21430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Личный пример родителей – лучший способ привить ребенку любовь к физкультуре. Очень важен эмоциональный фон занятий. Если похвалила мама, значит все получилось здорово. Больше улыбайтесь и шутите. Включите хорошую музыку, она создает настроение и задает ритм.</w:t>
      </w:r>
    </w:p>
    <w:p w:rsidR="00A27DCF" w:rsidRDefault="00A27DCF" w:rsidP="00A27DCF">
      <w:pPr>
        <w:spacing w:line="20" w:lineRule="exact"/>
        <w:jc w:val="both"/>
        <w:rPr>
          <w:sz w:val="20"/>
          <w:szCs w:val="20"/>
        </w:rPr>
      </w:pPr>
    </w:p>
    <w:p w:rsidR="00A27DCF" w:rsidRDefault="00A27DCF" w:rsidP="00A27DCF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Упражнения дома:</w:t>
      </w:r>
    </w:p>
    <w:p w:rsidR="00A27DCF" w:rsidRDefault="00A27DCF" w:rsidP="00A27DCF">
      <w:pPr>
        <w:spacing w:line="20" w:lineRule="exact"/>
        <w:jc w:val="both"/>
        <w:rPr>
          <w:sz w:val="20"/>
          <w:szCs w:val="20"/>
        </w:rPr>
      </w:pPr>
    </w:p>
    <w:p w:rsidR="00A27DCF" w:rsidRDefault="00A27DCF" w:rsidP="00A27DCF">
      <w:pPr>
        <w:numPr>
          <w:ilvl w:val="0"/>
          <w:numId w:val="9"/>
        </w:numPr>
        <w:tabs>
          <w:tab w:val="left" w:pos="958"/>
        </w:tabs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Взять малыша за ручки и делать простые приседания. А затем представьте себя танцорами, приседая, выставляйте ногу вперед с упором на пятку. Это улучшает координацию движений и осанку.</w:t>
      </w:r>
    </w:p>
    <w:p w:rsidR="00A27DCF" w:rsidRDefault="00A27DCF" w:rsidP="00A27DC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numPr>
          <w:ilvl w:val="0"/>
          <w:numId w:val="9"/>
        </w:numPr>
        <w:tabs>
          <w:tab w:val="left" w:pos="965"/>
        </w:tabs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Встать напротив малыша и катать обруч друг другу. Это упражнение доставляет большую радость ребенку и разрабатывает плечевой пояс.</w:t>
      </w:r>
    </w:p>
    <w:p w:rsidR="00A27DCF" w:rsidRDefault="00A27DCF" w:rsidP="00A27DC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numPr>
          <w:ilvl w:val="0"/>
          <w:numId w:val="9"/>
        </w:numPr>
        <w:tabs>
          <w:tab w:val="left" w:pos="996"/>
        </w:tabs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Сесть напротив малыша, широко расставив ноги, и катать мяч. Потом перейти к более сложному – катанию двух мячей, чтобы мячи не сталкивались. Это упражнение на растяжку.</w:t>
      </w:r>
    </w:p>
    <w:p w:rsidR="00A27DCF" w:rsidRDefault="00A27DCF" w:rsidP="00A27DC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numPr>
          <w:ilvl w:val="0"/>
          <w:numId w:val="9"/>
        </w:numPr>
        <w:tabs>
          <w:tab w:val="left" w:pos="979"/>
        </w:tabs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Мама становится на коврик рядом с ребенком. Она показывает имитационные движения, малыш повторяет их вслед за ней. Необходимо обращать внимание ребенка на то, что спину надо держать прямо, подбородок чуть приподнять, смотреть вперед.</w:t>
      </w:r>
    </w:p>
    <w:p w:rsidR="00A27DCF" w:rsidRDefault="00A27DCF" w:rsidP="00A27DCF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numPr>
          <w:ilvl w:val="0"/>
          <w:numId w:val="9"/>
        </w:numPr>
        <w:tabs>
          <w:tab w:val="left" w:pos="958"/>
        </w:tabs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«Мишка» - ходьба на внешней стороне стоп, руки согнуты в локтях, ладони вперед, пальцы рук широко расставлены.</w:t>
      </w:r>
    </w:p>
    <w:p w:rsidR="00A27DCF" w:rsidRDefault="00A27DCF" w:rsidP="00A27DCF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numPr>
          <w:ilvl w:val="0"/>
          <w:numId w:val="9"/>
        </w:numPr>
        <w:tabs>
          <w:tab w:val="left" w:pos="960"/>
        </w:tabs>
        <w:ind w:left="960" w:hanging="2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«Гусь» - ходьба на пятках, руки в стороны-вниз.</w:t>
      </w:r>
    </w:p>
    <w:p w:rsidR="00A27DCF" w:rsidRDefault="00A27DCF" w:rsidP="00A27DCF">
      <w:pPr>
        <w:numPr>
          <w:ilvl w:val="0"/>
          <w:numId w:val="9"/>
        </w:numPr>
        <w:tabs>
          <w:tab w:val="left" w:pos="960"/>
        </w:tabs>
        <w:ind w:left="960" w:hanging="2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«Лисичка» - плавная, мягкая ходьба, ступая с носка на всю ступню.</w:t>
      </w:r>
    </w:p>
    <w:p w:rsidR="00A27DCF" w:rsidRDefault="00A27DCF" w:rsidP="00A27DCF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numPr>
          <w:ilvl w:val="0"/>
          <w:numId w:val="9"/>
        </w:numPr>
        <w:tabs>
          <w:tab w:val="left" w:pos="977"/>
        </w:tabs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«Шагаем по дорожке» - ходьба вслед за мамой по толстому шнуру, ставя ногу серединой стоп на шнур.</w:t>
      </w:r>
    </w:p>
    <w:p w:rsidR="00A27DCF" w:rsidRDefault="00A27DCF" w:rsidP="00A27DC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Очень интересный способ приучить ребенка делать зарядку — придумывать сказки. Главное при этом всячески подбадривать и хвалить его за малейшие успехи.</w:t>
      </w:r>
    </w:p>
    <w:p w:rsidR="00A27DCF" w:rsidRDefault="00A27DCF" w:rsidP="00A27DC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Упражнений не должно быть слишком много. Помним, главное в утренней гимнастике получить заряд бодрости и отличного настроения на предстоящий день.</w:t>
      </w:r>
    </w:p>
    <w:p w:rsidR="00A27DCF" w:rsidRDefault="00A27DCF" w:rsidP="00A27DC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начала пошагайте на месте. Поднимаем руки вверх — делаем глубокий вдох, опускаем руки — выдох. Повторим 10 раз.</w:t>
      </w:r>
    </w:p>
    <w:p w:rsidR="00A27DCF" w:rsidRDefault="00A27DCF" w:rsidP="00A27DCF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Разминаем шею, качаем головой из стороны в сторону, как часы ―тик-так‖, ―тик-так‖, а потом вперед -назад. Тоже 10 раз.</w:t>
      </w:r>
    </w:p>
    <w:p w:rsidR="00A27DCF" w:rsidRDefault="00A27DCF" w:rsidP="00A27DC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Переходим к наклонам туловища. Руки на поясе. Покачаемся из стороны в сторону, затем вперед - назад, как Ванька-встанька. Повторим по 10 раз.</w:t>
      </w:r>
    </w:p>
    <w:p w:rsidR="00A27DCF" w:rsidRDefault="00A27DCF" w:rsidP="00A27DC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Превращаемся в мельницу и машем руками, поочередно касаясь носков то левой, то правой ноги. Повторим 10 раз.</w:t>
      </w:r>
    </w:p>
    <w:p w:rsidR="00A27DCF" w:rsidRDefault="00A27DCF" w:rsidP="00A27DC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spacing w:line="233" w:lineRule="auto"/>
        <w:ind w:left="700" w:right="39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Покрутим бедрами, сделаем ―восьмерку‖. По 5 раз. Разминаем ноги, начинаем приседать. Повторим 5-6 раз.</w:t>
      </w:r>
    </w:p>
    <w:p w:rsidR="00A27DCF" w:rsidRDefault="00A27DCF" w:rsidP="00A27DC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spacing w:line="234" w:lineRule="auto"/>
        <w:ind w:left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Теперь поднимаемся на носочки и тянемся руками до потолка. Выше, еще выше! Молодцы! Теперь встряхнемся всем телом, как мокрая собака и можно бежать в ванную умываться.</w:t>
      </w:r>
    </w:p>
    <w:p w:rsidR="00A27DCF" w:rsidRDefault="00A27DCF" w:rsidP="00A27DCF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Зарядка окончена.</w:t>
      </w:r>
    </w:p>
    <w:p w:rsidR="00A27DCF" w:rsidRDefault="00A27DCF" w:rsidP="00A27DCF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A27DCF" w:rsidRDefault="00A27DCF" w:rsidP="00A27DCF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Заниматься зарядкой вместе с детьми совсем не сложно, а очень даже весело и интересно. Главное, что проведенное вместе время поможет развить гибкость и выносливость вас и ваших детей, а также укрепит здоровье.</w:t>
      </w:r>
    </w:p>
    <w:p w:rsidR="00A27DCF" w:rsidRDefault="00A27DCF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  <w:r w:rsidRPr="00A27DCF">
        <w:rPr>
          <w:rFonts w:eastAsia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margin">
              <wp:posOffset>1228725</wp:posOffset>
            </wp:positionH>
            <wp:positionV relativeFrom="margin">
              <wp:posOffset>7802245</wp:posOffset>
            </wp:positionV>
            <wp:extent cx="4010025" cy="2066925"/>
            <wp:effectExtent l="0" t="0" r="9525" b="9525"/>
            <wp:wrapSquare wrapText="bothSides"/>
            <wp:docPr id="54" name="Рисунок 54" descr="https://avatars.mds.yandex.net/get-pdb/231404/37ee39c2-53f7-4961-9ac3-b6877e50183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31404/37ee39c2-53f7-4961-9ac3-b6877e50183f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768" w:rsidRDefault="00016768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016768" w:rsidRDefault="00016768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Default="00A27DCF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Default="00A27DCF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Default="00A27DCF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Default="00A27DCF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Default="00A27DCF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A27DCF" w:rsidRPr="00E30A3E" w:rsidRDefault="00E30A3E" w:rsidP="00A27DCF">
      <w:pPr>
        <w:ind w:firstLine="708"/>
        <w:jc w:val="center"/>
        <w:rPr>
          <w:rFonts w:eastAsia="Times New Roman"/>
          <w:b/>
          <w:i/>
          <w:color w:val="FF0000"/>
          <w:sz w:val="44"/>
          <w:szCs w:val="44"/>
        </w:rPr>
      </w:pPr>
      <w:r w:rsidRPr="00E30A3E">
        <w:rPr>
          <w:rFonts w:eastAsia="Times New Roman"/>
          <w:b/>
          <w:i/>
          <w:color w:val="FF0000"/>
          <w:sz w:val="44"/>
          <w:szCs w:val="44"/>
        </w:rPr>
        <w:t>«Книжкин дом»</w:t>
      </w:r>
    </w:p>
    <w:p w:rsidR="00A27DCF" w:rsidRPr="00E30A3E" w:rsidRDefault="00A27DCF" w:rsidP="00E30A3E">
      <w:pPr>
        <w:spacing w:line="360" w:lineRule="auto"/>
        <w:jc w:val="both"/>
        <w:rPr>
          <w:rFonts w:eastAsia="Times New Roman"/>
          <w:sz w:val="32"/>
          <w:szCs w:val="32"/>
        </w:rPr>
      </w:pPr>
      <w:r w:rsidRPr="00E30A3E">
        <w:rPr>
          <w:rFonts w:eastAsia="Times New Roman"/>
          <w:sz w:val="32"/>
          <w:szCs w:val="32"/>
        </w:rPr>
        <w:t xml:space="preserve">Мы любим путешествовать! А особенно, если это путешествие в библиотеку! </w:t>
      </w:r>
      <w:r w:rsidR="00E30A3E">
        <w:rPr>
          <w:rFonts w:eastAsia="Times New Roman"/>
          <w:sz w:val="32"/>
          <w:szCs w:val="32"/>
        </w:rPr>
        <w:t xml:space="preserve">30 января </w:t>
      </w:r>
      <w:r w:rsidRPr="00E30A3E">
        <w:rPr>
          <w:rFonts w:eastAsia="Times New Roman"/>
          <w:sz w:val="32"/>
          <w:szCs w:val="32"/>
        </w:rPr>
        <w:t>ребята группы № 1 узнали много нового и интересного, совершив экскурсию по отделам б</w:t>
      </w:r>
      <w:r w:rsidR="00E30A3E">
        <w:rPr>
          <w:rFonts w:eastAsia="Times New Roman"/>
          <w:sz w:val="32"/>
          <w:szCs w:val="32"/>
        </w:rPr>
        <w:t xml:space="preserve">иблиотеки им. </w:t>
      </w:r>
      <w:proofErr w:type="spellStart"/>
      <w:r w:rsidR="00E30A3E">
        <w:rPr>
          <w:rFonts w:eastAsia="Times New Roman"/>
          <w:sz w:val="32"/>
          <w:szCs w:val="32"/>
        </w:rPr>
        <w:t>Ф.М.Достоевкаого</w:t>
      </w:r>
      <w:proofErr w:type="spellEnd"/>
      <w:r w:rsidR="00E30A3E">
        <w:rPr>
          <w:rFonts w:eastAsia="Times New Roman"/>
          <w:sz w:val="32"/>
          <w:szCs w:val="32"/>
        </w:rPr>
        <w:t>.</w:t>
      </w:r>
      <w:r w:rsidRPr="00E30A3E">
        <w:rPr>
          <w:rFonts w:eastAsia="Times New Roman"/>
          <w:sz w:val="32"/>
          <w:szCs w:val="32"/>
        </w:rPr>
        <w:t xml:space="preserve"> Они </w:t>
      </w:r>
      <w:r w:rsidR="00E30A3E" w:rsidRPr="00E30A3E">
        <w:rPr>
          <w:rFonts w:eastAsia="Times New Roman"/>
          <w:sz w:val="32"/>
          <w:szCs w:val="32"/>
        </w:rPr>
        <w:t>посетили абонементный</w:t>
      </w:r>
      <w:r w:rsidRPr="00E30A3E">
        <w:rPr>
          <w:rFonts w:eastAsia="Times New Roman"/>
          <w:sz w:val="32"/>
          <w:szCs w:val="32"/>
        </w:rPr>
        <w:t xml:space="preserve"> зал, читальный зал, хранилище книг.  Библиотекарь Елена Анатольевна рассказала </w:t>
      </w:r>
      <w:r w:rsidR="00E30A3E" w:rsidRPr="00E30A3E">
        <w:rPr>
          <w:rFonts w:eastAsia="Times New Roman"/>
          <w:sz w:val="32"/>
          <w:szCs w:val="32"/>
        </w:rPr>
        <w:t>ребятам о</w:t>
      </w:r>
      <w:r w:rsidRPr="00E30A3E">
        <w:rPr>
          <w:rFonts w:eastAsia="Times New Roman"/>
          <w:sz w:val="32"/>
          <w:szCs w:val="32"/>
        </w:rPr>
        <w:t xml:space="preserve"> </w:t>
      </w:r>
      <w:proofErr w:type="spellStart"/>
      <w:r w:rsidR="00E30A3E">
        <w:rPr>
          <w:rFonts w:eastAsia="Times New Roman"/>
          <w:sz w:val="32"/>
          <w:szCs w:val="32"/>
        </w:rPr>
        <w:t>том</w:t>
      </w:r>
      <w:r w:rsidR="00E30A3E" w:rsidRPr="00E30A3E">
        <w:rPr>
          <w:rFonts w:eastAsia="Times New Roman"/>
          <w:sz w:val="32"/>
          <w:szCs w:val="32"/>
        </w:rPr>
        <w:t>,</w:t>
      </w:r>
      <w:r w:rsidRPr="00E30A3E">
        <w:rPr>
          <w:rFonts w:eastAsia="Times New Roman"/>
          <w:sz w:val="32"/>
          <w:szCs w:val="32"/>
        </w:rPr>
        <w:t>“Где</w:t>
      </w:r>
      <w:proofErr w:type="spellEnd"/>
      <w:r w:rsidRPr="00E30A3E">
        <w:rPr>
          <w:rFonts w:eastAsia="Times New Roman"/>
          <w:sz w:val="32"/>
          <w:szCs w:val="32"/>
        </w:rPr>
        <w:t xml:space="preserve"> живет </w:t>
      </w:r>
      <w:proofErr w:type="gramStart"/>
      <w:r w:rsidRPr="00E30A3E">
        <w:rPr>
          <w:rFonts w:eastAsia="Times New Roman"/>
          <w:sz w:val="32"/>
          <w:szCs w:val="32"/>
        </w:rPr>
        <w:t>книжка ?</w:t>
      </w:r>
      <w:proofErr w:type="gramEnd"/>
      <w:r w:rsidRPr="00E30A3E">
        <w:rPr>
          <w:rFonts w:eastAsia="Times New Roman"/>
          <w:sz w:val="32"/>
          <w:szCs w:val="32"/>
        </w:rPr>
        <w:t>”,  “У каждой книжки есть свой почтовый адрес”, “Талисманы библиотеки”, “История библиотеки”, “Герои произведений Ф. М. Достоевского”. Каждый рассказал о своей любимой книжке, герое.</w:t>
      </w:r>
    </w:p>
    <w:p w:rsidR="00A27DCF" w:rsidRPr="00E30A3E" w:rsidRDefault="00A27DCF" w:rsidP="00E30A3E">
      <w:pPr>
        <w:spacing w:line="360" w:lineRule="auto"/>
        <w:ind w:firstLine="709"/>
        <w:jc w:val="center"/>
        <w:rPr>
          <w:rFonts w:eastAsia="Times New Roman"/>
          <w:b/>
          <w:sz w:val="32"/>
          <w:szCs w:val="32"/>
        </w:rPr>
      </w:pPr>
      <w:r w:rsidRPr="00E30A3E">
        <w:rPr>
          <w:rFonts w:eastAsia="Times New Roman"/>
          <w:b/>
          <w:sz w:val="32"/>
          <w:szCs w:val="32"/>
        </w:rPr>
        <w:t>Библиотека ждет нас снова!</w:t>
      </w:r>
    </w:p>
    <w:p w:rsidR="00E30A3E" w:rsidRDefault="00E30A3E" w:rsidP="00E30A3E">
      <w:pPr>
        <w:spacing w:line="360" w:lineRule="auto"/>
        <w:ind w:firstLine="709"/>
        <w:jc w:val="center"/>
        <w:rPr>
          <w:rFonts w:eastAsia="Times New Roman"/>
          <w:sz w:val="32"/>
          <w:szCs w:val="32"/>
        </w:rPr>
      </w:pPr>
    </w:p>
    <w:p w:rsidR="00E30A3E" w:rsidRPr="00E30A3E" w:rsidRDefault="00E30A3E" w:rsidP="00E30A3E">
      <w:pPr>
        <w:spacing w:line="360" w:lineRule="auto"/>
        <w:ind w:firstLine="709"/>
        <w:jc w:val="center"/>
        <w:rPr>
          <w:rFonts w:eastAsia="Times New Roman"/>
          <w:sz w:val="32"/>
          <w:szCs w:val="32"/>
        </w:rPr>
      </w:pPr>
      <w:r w:rsidRPr="00E30A3E">
        <w:rPr>
          <w:rFonts w:eastAsia="Times New Roman"/>
          <w:noProof/>
          <w:sz w:val="32"/>
          <w:szCs w:val="32"/>
        </w:rPr>
        <w:drawing>
          <wp:inline distT="0" distB="0" distL="0" distR="0">
            <wp:extent cx="5289804" cy="3962400"/>
            <wp:effectExtent l="0" t="0" r="6350" b="0"/>
            <wp:docPr id="55" name="Рисунок 55" descr="https://mdou24.edu.yar.ru/bazovoe_obrazovanie/gruppa_1_biblioteka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dou24.edu.yar.ru/bazovoe_obrazovanie/gruppa_1_biblioteka_w300_h2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28" cy="4016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30A3E" w:rsidRPr="00E30A3E" w:rsidSect="00B072C2">
      <w:headerReference w:type="even" r:id="rId27"/>
      <w:headerReference w:type="default" r:id="rId28"/>
      <w:footerReference w:type="default" r:id="rId29"/>
      <w:pgSz w:w="11900" w:h="16838"/>
      <w:pgMar w:top="718" w:right="726" w:bottom="1440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ADD" w:rsidRDefault="00DA3ADD" w:rsidP="00CE60B0">
      <w:r>
        <w:separator/>
      </w:r>
    </w:p>
  </w:endnote>
  <w:endnote w:type="continuationSeparator" w:id="0">
    <w:p w:rsidR="00DA3ADD" w:rsidRDefault="00DA3ADD" w:rsidP="00CE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0C6" w:rsidRDefault="001850C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ADD" w:rsidRDefault="00DA3ADD" w:rsidP="00CE60B0">
      <w:r>
        <w:separator/>
      </w:r>
    </w:p>
  </w:footnote>
  <w:footnote w:type="continuationSeparator" w:id="0">
    <w:p w:rsidR="00DA3ADD" w:rsidRDefault="00DA3ADD" w:rsidP="00CE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2C2" w:rsidRPr="00B072C2" w:rsidRDefault="00B072C2" w:rsidP="00B072C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0C6" w:rsidRPr="001850C6" w:rsidRDefault="001850C6" w:rsidP="001850C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BF9"/>
      </v:shape>
    </w:pict>
  </w:numPicBullet>
  <w:numPicBullet w:numPicBulletId="1">
    <w:pict>
      <v:shape id="_x0000_i1030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31" type="#_x0000_t75" style="width:11.25pt;height:11.25pt;visibility:visible;mso-wrap-style:square" o:bullet="t">
        <v:imagedata r:id="rId3" o:title=""/>
      </v:shape>
    </w:pict>
  </w:numPicBullet>
  <w:abstractNum w:abstractNumId="0" w15:restartNumberingAfterBreak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 w15:restartNumberingAfterBreak="0">
    <w:nsid w:val="00001649"/>
    <w:multiLevelType w:val="hybridMultilevel"/>
    <w:tmpl w:val="7EDAEAA6"/>
    <w:lvl w:ilvl="0" w:tplc="AAAE8940">
      <w:start w:val="1"/>
      <w:numFmt w:val="bullet"/>
      <w:lvlText w:val="а"/>
      <w:lvlJc w:val="left"/>
    </w:lvl>
    <w:lvl w:ilvl="1" w:tplc="EFECC3EA">
      <w:numFmt w:val="decimal"/>
      <w:lvlText w:val=""/>
      <w:lvlJc w:val="left"/>
    </w:lvl>
    <w:lvl w:ilvl="2" w:tplc="9C8ACA98">
      <w:numFmt w:val="decimal"/>
      <w:lvlText w:val=""/>
      <w:lvlJc w:val="left"/>
    </w:lvl>
    <w:lvl w:ilvl="3" w:tplc="D3C010D6">
      <w:numFmt w:val="decimal"/>
      <w:lvlText w:val=""/>
      <w:lvlJc w:val="left"/>
    </w:lvl>
    <w:lvl w:ilvl="4" w:tplc="3508E502">
      <w:numFmt w:val="decimal"/>
      <w:lvlText w:val=""/>
      <w:lvlJc w:val="left"/>
    </w:lvl>
    <w:lvl w:ilvl="5" w:tplc="2460D284">
      <w:numFmt w:val="decimal"/>
      <w:lvlText w:val=""/>
      <w:lvlJc w:val="left"/>
    </w:lvl>
    <w:lvl w:ilvl="6" w:tplc="AE163772">
      <w:numFmt w:val="decimal"/>
      <w:lvlText w:val=""/>
      <w:lvlJc w:val="left"/>
    </w:lvl>
    <w:lvl w:ilvl="7" w:tplc="76668A1C">
      <w:numFmt w:val="decimal"/>
      <w:lvlText w:val=""/>
      <w:lvlJc w:val="left"/>
    </w:lvl>
    <w:lvl w:ilvl="8" w:tplc="DEC01B7A">
      <w:numFmt w:val="decimal"/>
      <w:lvlText w:val=""/>
      <w:lvlJc w:val="left"/>
    </w:lvl>
  </w:abstractNum>
  <w:abstractNum w:abstractNumId="8" w15:restartNumberingAfterBreak="0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9" w15:restartNumberingAfterBreak="0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10" w15:restartNumberingAfterBreak="0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1" w15:restartNumberingAfterBreak="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2" w15:restartNumberingAfterBreak="0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3" w15:restartNumberingAfterBreak="0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4" w15:restartNumberingAfterBreak="0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5" w15:restartNumberingAfterBreak="0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6" w15:restartNumberingAfterBreak="0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7" w15:restartNumberingAfterBreak="0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8" w15:restartNumberingAfterBreak="0">
    <w:nsid w:val="00006DF1"/>
    <w:multiLevelType w:val="hybridMultilevel"/>
    <w:tmpl w:val="78B8C80C"/>
    <w:lvl w:ilvl="0" w:tplc="104C8F0E">
      <w:start w:val="1"/>
      <w:numFmt w:val="bullet"/>
      <w:lvlText w:val="И"/>
      <w:lvlJc w:val="left"/>
    </w:lvl>
    <w:lvl w:ilvl="1" w:tplc="75E09A5C">
      <w:numFmt w:val="decimal"/>
      <w:lvlText w:val=""/>
      <w:lvlJc w:val="left"/>
    </w:lvl>
    <w:lvl w:ilvl="2" w:tplc="6B2C1438">
      <w:numFmt w:val="decimal"/>
      <w:lvlText w:val=""/>
      <w:lvlJc w:val="left"/>
    </w:lvl>
    <w:lvl w:ilvl="3" w:tplc="0A28E166">
      <w:numFmt w:val="decimal"/>
      <w:lvlText w:val=""/>
      <w:lvlJc w:val="left"/>
    </w:lvl>
    <w:lvl w:ilvl="4" w:tplc="8342E810">
      <w:numFmt w:val="decimal"/>
      <w:lvlText w:val=""/>
      <w:lvlJc w:val="left"/>
    </w:lvl>
    <w:lvl w:ilvl="5" w:tplc="4AEEE82E">
      <w:numFmt w:val="decimal"/>
      <w:lvlText w:val=""/>
      <w:lvlJc w:val="left"/>
    </w:lvl>
    <w:lvl w:ilvl="6" w:tplc="BC5CB94C">
      <w:numFmt w:val="decimal"/>
      <w:lvlText w:val=""/>
      <w:lvlJc w:val="left"/>
    </w:lvl>
    <w:lvl w:ilvl="7" w:tplc="1494AE12">
      <w:numFmt w:val="decimal"/>
      <w:lvlText w:val=""/>
      <w:lvlJc w:val="left"/>
    </w:lvl>
    <w:lvl w:ilvl="8" w:tplc="9368964A">
      <w:numFmt w:val="decimal"/>
      <w:lvlText w:val=""/>
      <w:lvlJc w:val="left"/>
    </w:lvl>
  </w:abstractNum>
  <w:abstractNum w:abstractNumId="19" w15:restartNumberingAfterBreak="0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20" w15:restartNumberingAfterBreak="0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1" w15:restartNumberingAfterBreak="0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2" w15:restartNumberingAfterBreak="0">
    <w:nsid w:val="270D4CBE"/>
    <w:multiLevelType w:val="hybridMultilevel"/>
    <w:tmpl w:val="BB9A7D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6" w15:restartNumberingAfterBreak="0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8" w15:restartNumberingAfterBreak="0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0" w15:restartNumberingAfterBreak="0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5"/>
  </w:num>
  <w:num w:numId="5">
    <w:abstractNumId w:val="6"/>
  </w:num>
  <w:num w:numId="6">
    <w:abstractNumId w:val="19"/>
  </w:num>
  <w:num w:numId="7">
    <w:abstractNumId w:val="11"/>
  </w:num>
  <w:num w:numId="8">
    <w:abstractNumId w:val="4"/>
  </w:num>
  <w:num w:numId="9">
    <w:abstractNumId w:val="0"/>
  </w:num>
  <w:num w:numId="10">
    <w:abstractNumId w:val="1"/>
  </w:num>
  <w:num w:numId="11">
    <w:abstractNumId w:val="10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20"/>
  </w:num>
  <w:num w:numId="17">
    <w:abstractNumId w:val="31"/>
  </w:num>
  <w:num w:numId="18">
    <w:abstractNumId w:val="29"/>
  </w:num>
  <w:num w:numId="19">
    <w:abstractNumId w:val="25"/>
  </w:num>
  <w:num w:numId="20">
    <w:abstractNumId w:val="17"/>
  </w:num>
  <w:num w:numId="21">
    <w:abstractNumId w:val="12"/>
  </w:num>
  <w:num w:numId="22">
    <w:abstractNumId w:val="28"/>
  </w:num>
  <w:num w:numId="23">
    <w:abstractNumId w:val="8"/>
  </w:num>
  <w:num w:numId="24">
    <w:abstractNumId w:val="26"/>
  </w:num>
  <w:num w:numId="25">
    <w:abstractNumId w:val="21"/>
  </w:num>
  <w:num w:numId="26">
    <w:abstractNumId w:val="27"/>
  </w:num>
  <w:num w:numId="27">
    <w:abstractNumId w:val="23"/>
  </w:num>
  <w:num w:numId="28">
    <w:abstractNumId w:val="30"/>
  </w:num>
  <w:num w:numId="29">
    <w:abstractNumId w:val="24"/>
  </w:num>
  <w:num w:numId="30">
    <w:abstractNumId w:val="7"/>
  </w:num>
  <w:num w:numId="31">
    <w:abstractNumId w:val="18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49"/>
    <w:rsid w:val="00016768"/>
    <w:rsid w:val="000221AC"/>
    <w:rsid w:val="00072BDD"/>
    <w:rsid w:val="00105427"/>
    <w:rsid w:val="001850C6"/>
    <w:rsid w:val="001A6DD4"/>
    <w:rsid w:val="001E6E0F"/>
    <w:rsid w:val="00202710"/>
    <w:rsid w:val="00240C99"/>
    <w:rsid w:val="002505E3"/>
    <w:rsid w:val="0032161C"/>
    <w:rsid w:val="00393596"/>
    <w:rsid w:val="003F44C5"/>
    <w:rsid w:val="00427368"/>
    <w:rsid w:val="00443294"/>
    <w:rsid w:val="00473AA8"/>
    <w:rsid w:val="004750CF"/>
    <w:rsid w:val="00523E0B"/>
    <w:rsid w:val="00531AF5"/>
    <w:rsid w:val="00543365"/>
    <w:rsid w:val="00606BF1"/>
    <w:rsid w:val="006C72DF"/>
    <w:rsid w:val="006D2062"/>
    <w:rsid w:val="006E273C"/>
    <w:rsid w:val="0074405D"/>
    <w:rsid w:val="00771FDA"/>
    <w:rsid w:val="0079019D"/>
    <w:rsid w:val="007A7349"/>
    <w:rsid w:val="007F45D3"/>
    <w:rsid w:val="008D15AF"/>
    <w:rsid w:val="008F4C78"/>
    <w:rsid w:val="009065AE"/>
    <w:rsid w:val="00972285"/>
    <w:rsid w:val="0097369A"/>
    <w:rsid w:val="00980AE8"/>
    <w:rsid w:val="009B0EB1"/>
    <w:rsid w:val="00A2018A"/>
    <w:rsid w:val="00A27DCF"/>
    <w:rsid w:val="00A67D52"/>
    <w:rsid w:val="00A80DF7"/>
    <w:rsid w:val="00AA7506"/>
    <w:rsid w:val="00B072C2"/>
    <w:rsid w:val="00B62AD6"/>
    <w:rsid w:val="00BA1674"/>
    <w:rsid w:val="00C175A0"/>
    <w:rsid w:val="00C37A24"/>
    <w:rsid w:val="00C6226C"/>
    <w:rsid w:val="00C833E8"/>
    <w:rsid w:val="00CE60B0"/>
    <w:rsid w:val="00CF4B76"/>
    <w:rsid w:val="00D24539"/>
    <w:rsid w:val="00DA3ADD"/>
    <w:rsid w:val="00DF1B76"/>
    <w:rsid w:val="00DF2255"/>
    <w:rsid w:val="00E0323E"/>
    <w:rsid w:val="00E30A3E"/>
    <w:rsid w:val="00E37573"/>
    <w:rsid w:val="00E40052"/>
    <w:rsid w:val="00EB2AE1"/>
    <w:rsid w:val="00EF586A"/>
    <w:rsid w:val="00F12096"/>
    <w:rsid w:val="00FA0E67"/>
    <w:rsid w:val="00FC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4A564C"/>
  <w15:docId w15:val="{D5A170B6-949A-45C1-B62E-882312DB3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6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eader" Target="header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61245-D58C-4A99-8108-764358E9A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2370</Words>
  <Characters>13515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2</cp:revision>
  <dcterms:created xsi:type="dcterms:W3CDTF">2020-02-18T10:49:00Z</dcterms:created>
  <dcterms:modified xsi:type="dcterms:W3CDTF">2020-02-18T10:49:00Z</dcterms:modified>
</cp:coreProperties>
</file>