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5C" w:rsidRPr="00593DAF" w:rsidRDefault="00593DAF" w:rsidP="00593DAF">
      <w:pPr>
        <w:jc w:val="center"/>
        <w:rPr>
          <w:rFonts w:ascii="Times New Roman" w:hAnsi="Times New Roman" w:cs="Times New Roman"/>
          <w:sz w:val="36"/>
          <w:szCs w:val="36"/>
        </w:rPr>
      </w:pPr>
      <w:r w:rsidRPr="00593DAF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</w:t>
      </w:r>
    </w:p>
    <w:p w:rsidR="00593DAF" w:rsidRPr="00593DAF" w:rsidRDefault="00593DAF" w:rsidP="00593DAF">
      <w:pPr>
        <w:jc w:val="center"/>
        <w:rPr>
          <w:rFonts w:ascii="Times New Roman" w:hAnsi="Times New Roman" w:cs="Times New Roman"/>
          <w:sz w:val="36"/>
          <w:szCs w:val="36"/>
        </w:rPr>
      </w:pPr>
      <w:r w:rsidRPr="00593DAF">
        <w:rPr>
          <w:rFonts w:ascii="Times New Roman" w:hAnsi="Times New Roman" w:cs="Times New Roman"/>
          <w:sz w:val="36"/>
          <w:szCs w:val="36"/>
        </w:rPr>
        <w:t>«Детский сад № 24»</w:t>
      </w:r>
    </w:p>
    <w:p w:rsidR="00593DAF" w:rsidRPr="00593DAF" w:rsidRDefault="00593DAF">
      <w:pPr>
        <w:rPr>
          <w:sz w:val="36"/>
          <w:szCs w:val="36"/>
        </w:rPr>
      </w:pPr>
    </w:p>
    <w:p w:rsidR="00593DAF" w:rsidRPr="00593DAF" w:rsidRDefault="00593DAF">
      <w:pPr>
        <w:rPr>
          <w:sz w:val="36"/>
          <w:szCs w:val="36"/>
        </w:rPr>
      </w:pPr>
    </w:p>
    <w:p w:rsidR="00593DAF" w:rsidRDefault="00593DAF"/>
    <w:p w:rsidR="00593DAF" w:rsidRDefault="00593DAF"/>
    <w:p w:rsidR="00593DAF" w:rsidRPr="00593DAF" w:rsidRDefault="00593DAF" w:rsidP="00593DA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93DAF">
        <w:rPr>
          <w:rFonts w:ascii="Times New Roman" w:hAnsi="Times New Roman" w:cs="Times New Roman"/>
          <w:b/>
          <w:i/>
          <w:sz w:val="72"/>
          <w:szCs w:val="72"/>
        </w:rPr>
        <w:t>ВИКТОРИНА</w:t>
      </w:r>
    </w:p>
    <w:p w:rsidR="00593DAF" w:rsidRDefault="00593DAF" w:rsidP="00593DA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по правилам дорожного движения</w:t>
      </w:r>
    </w:p>
    <w:p w:rsidR="00593DAF" w:rsidRDefault="00593DAF" w:rsidP="00593DA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для детей 6 -7 летнего возраста</w:t>
      </w:r>
    </w:p>
    <w:p w:rsidR="00593DAF" w:rsidRDefault="00593DAF" w:rsidP="00593DA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93DAF" w:rsidRDefault="00593DAF" w:rsidP="00593DA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93DAF" w:rsidRDefault="00593DAF" w:rsidP="00593DA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93DAF" w:rsidRDefault="00593DAF" w:rsidP="00593DAF">
      <w:pPr>
        <w:jc w:val="right"/>
        <w:rPr>
          <w:rFonts w:ascii="Times New Roman" w:hAnsi="Times New Roman" w:cs="Times New Roman"/>
          <w:sz w:val="28"/>
          <w:szCs w:val="28"/>
        </w:rPr>
      </w:pPr>
      <w:r w:rsidRPr="00593DAF">
        <w:rPr>
          <w:rFonts w:ascii="Times New Roman" w:hAnsi="Times New Roman" w:cs="Times New Roman"/>
          <w:sz w:val="28"/>
          <w:szCs w:val="28"/>
        </w:rPr>
        <w:t>Воспитатель I кв. категории</w:t>
      </w:r>
    </w:p>
    <w:p w:rsidR="00593DAF" w:rsidRDefault="00593DAF" w:rsidP="00593D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Горчагова  О.А.</w:t>
      </w:r>
    </w:p>
    <w:p w:rsidR="00593DAF" w:rsidRDefault="00593DAF" w:rsidP="00593D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</w:t>
      </w:r>
    </w:p>
    <w:p w:rsidR="00593DAF" w:rsidRDefault="00593DAF" w:rsidP="00593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AF" w:rsidRDefault="00593DAF" w:rsidP="00593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AF" w:rsidRDefault="00593DAF" w:rsidP="00593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AF" w:rsidRDefault="00593DAF" w:rsidP="00593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AF" w:rsidRDefault="00593DAF" w:rsidP="00593D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AF" w:rsidRDefault="00593DAF" w:rsidP="00593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рославль, 2021</w:t>
      </w:r>
    </w:p>
    <w:p w:rsidR="00F23792" w:rsidRDefault="00F23792" w:rsidP="00593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792" w:rsidRPr="00EB3EA6" w:rsidRDefault="00F23792" w:rsidP="00F23792">
      <w:pPr>
        <w:pStyle w:val="30"/>
        <w:shd w:val="clear" w:color="auto" w:fill="auto"/>
        <w:spacing w:before="0"/>
        <w:ind w:hanging="851"/>
        <w:rPr>
          <w:rFonts w:ascii="Times New Roman" w:hAnsi="Times New Roman" w:cs="Times New Roman"/>
          <w:sz w:val="24"/>
          <w:szCs w:val="24"/>
        </w:rPr>
      </w:pPr>
      <w:r w:rsidRPr="00AA287F">
        <w:rPr>
          <w:b/>
        </w:rPr>
        <w:lastRenderedPageBreak/>
        <w:t>Цель</w:t>
      </w:r>
      <w:r w:rsidRPr="00EB3EA6">
        <w:rPr>
          <w:rFonts w:ascii="Times New Roman" w:hAnsi="Times New Roman" w:cs="Times New Roman"/>
          <w:b/>
          <w:sz w:val="24"/>
          <w:szCs w:val="24"/>
        </w:rPr>
        <w:t>:</w:t>
      </w:r>
      <w:r w:rsidRPr="00EB3EA6">
        <w:rPr>
          <w:rFonts w:ascii="Times New Roman" w:hAnsi="Times New Roman" w:cs="Times New Roman"/>
          <w:sz w:val="24"/>
          <w:szCs w:val="24"/>
        </w:rPr>
        <w:t xml:space="preserve"> закрепить знания детей о правилах дорожного движения, о правилах поведения на улице.</w:t>
      </w:r>
    </w:p>
    <w:p w:rsidR="00F23792" w:rsidRDefault="00F23792" w:rsidP="00593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792" w:rsidRDefault="00F23792" w:rsidP="00593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792" w:rsidRPr="00593DAF" w:rsidRDefault="00F23792" w:rsidP="00593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AF" w:rsidRPr="00EB3EA6" w:rsidRDefault="00593DAF" w:rsidP="00593DAF">
      <w:pPr>
        <w:pStyle w:val="30"/>
        <w:framePr w:w="10397" w:h="926" w:hRule="exact" w:wrap="none" w:vAnchor="page" w:hAnchor="page" w:x="872" w:y="955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pStyle w:val="30"/>
        <w:framePr w:w="10397" w:h="926" w:hRule="exact" w:wrap="none" w:vAnchor="page" w:hAnchor="page" w:x="872" w:y="1516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1. Как правильно переходить дорогу?</w:t>
      </w:r>
    </w:p>
    <w:p w:rsidR="00593DAF" w:rsidRPr="00EB3EA6" w:rsidRDefault="00593DAF" w:rsidP="00593DAF">
      <w:pPr>
        <w:pStyle w:val="20"/>
        <w:framePr w:w="10397" w:h="926" w:hRule="exact" w:wrap="none" w:vAnchor="page" w:hAnchor="page" w:x="872" w:y="1516"/>
        <w:shd w:val="clear" w:color="auto" w:fill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3EA6">
        <w:rPr>
          <w:rFonts w:ascii="Times New Roman" w:hAnsi="Times New Roman" w:cs="Times New Roman"/>
          <w:sz w:val="24"/>
          <w:szCs w:val="24"/>
        </w:rPr>
        <w:t>(По пешеходным переходам или на зелёный сигнал</w:t>
      </w:r>
      <w:proofErr w:type="gramEnd"/>
    </w:p>
    <w:p w:rsidR="00593DAF" w:rsidRPr="00EB3EA6" w:rsidRDefault="00593DAF" w:rsidP="00593DAF">
      <w:pPr>
        <w:pStyle w:val="20"/>
        <w:framePr w:w="10397" w:h="926" w:hRule="exact" w:wrap="none" w:vAnchor="page" w:hAnchor="page" w:x="872" w:y="1516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светофора.)</w:t>
      </w:r>
    </w:p>
    <w:p w:rsidR="00593DAF" w:rsidRPr="00EB3EA6" w:rsidRDefault="00593DAF" w:rsidP="00593D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pStyle w:val="30"/>
        <w:framePr w:w="10368" w:h="1502" w:hRule="exact" w:wrap="none" w:vAnchor="page" w:hAnchor="page" w:x="811" w:y="2206"/>
        <w:shd w:val="clear" w:color="auto" w:fill="auto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2. Как правильно переходить дорогу без пешеходного перехода?</w:t>
      </w:r>
    </w:p>
    <w:p w:rsidR="00593DAF" w:rsidRPr="00EB3EA6" w:rsidRDefault="00593DAF" w:rsidP="00593DAF">
      <w:pPr>
        <w:pStyle w:val="20"/>
        <w:framePr w:w="10368" w:h="1502" w:hRule="exact" w:wrap="none" w:vAnchor="page" w:hAnchor="page" w:x="811" w:y="2206"/>
        <w:shd w:val="clear" w:color="auto" w:fill="auto"/>
        <w:ind w:left="4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EA6">
        <w:rPr>
          <w:rFonts w:ascii="Times New Roman" w:hAnsi="Times New Roman" w:cs="Times New Roman"/>
          <w:sz w:val="24"/>
          <w:szCs w:val="24"/>
        </w:rPr>
        <w:t>(Надо остановиться у края дороги, посмотреть налево и, если нет машин, дойти до середины.</w:t>
      </w:r>
      <w:proofErr w:type="gramEnd"/>
      <w:r w:rsidRPr="00EB3EA6">
        <w:rPr>
          <w:rFonts w:ascii="Times New Roman" w:hAnsi="Times New Roman" w:cs="Times New Roman"/>
          <w:sz w:val="24"/>
          <w:szCs w:val="24"/>
        </w:rPr>
        <w:t xml:space="preserve"> Потом посмотреть направо и, если нет машин,</w:t>
      </w:r>
    </w:p>
    <w:p w:rsidR="00593DAF" w:rsidRPr="00EB3EA6" w:rsidRDefault="00593DAF" w:rsidP="00593DAF">
      <w:pPr>
        <w:pStyle w:val="20"/>
        <w:framePr w:w="10368" w:h="1502" w:hRule="exact" w:wrap="none" w:vAnchor="page" w:hAnchor="page" w:x="811" w:y="2206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закончить переход.)</w:t>
      </w: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pStyle w:val="30"/>
        <w:framePr w:w="10397" w:h="1498" w:hRule="exact" w:wrap="none" w:vAnchor="page" w:hAnchor="page" w:x="811" w:y="3736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  <w:ind w:right="24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Что означают сигналы светофора для пешеходов?</w:t>
      </w:r>
    </w:p>
    <w:p w:rsidR="00593DAF" w:rsidRPr="00EB3EA6" w:rsidRDefault="00593DAF" w:rsidP="00593DAF">
      <w:pPr>
        <w:pStyle w:val="20"/>
        <w:framePr w:w="10397" w:h="1498" w:hRule="exact" w:wrap="none" w:vAnchor="page" w:hAnchor="page" w:x="811" w:y="3736"/>
        <w:shd w:val="clear" w:color="auto" w:fill="auto"/>
        <w:ind w:right="24"/>
        <w:rPr>
          <w:rFonts w:ascii="Times New Roman" w:hAnsi="Times New Roman" w:cs="Times New Roman"/>
          <w:sz w:val="24"/>
          <w:szCs w:val="24"/>
        </w:rPr>
      </w:pPr>
      <w:proofErr w:type="gramStart"/>
      <w:r w:rsidRPr="00EB3EA6">
        <w:rPr>
          <w:rFonts w:ascii="Times New Roman" w:hAnsi="Times New Roman" w:cs="Times New Roman"/>
          <w:sz w:val="24"/>
          <w:szCs w:val="24"/>
        </w:rPr>
        <w:t>(Красный свет для пешеходов</w:t>
      </w:r>
      <w:r w:rsidRPr="00EB3EA6">
        <w:rPr>
          <w:rStyle w:val="24pt"/>
          <w:rFonts w:ascii="Times New Roman" w:hAnsi="Times New Roman" w:cs="Times New Roman"/>
          <w:sz w:val="24"/>
          <w:szCs w:val="24"/>
        </w:rPr>
        <w:t xml:space="preserve"> - </w:t>
      </w:r>
      <w:r w:rsidRPr="00EB3EA6">
        <w:rPr>
          <w:rFonts w:ascii="Times New Roman" w:hAnsi="Times New Roman" w:cs="Times New Roman"/>
          <w:sz w:val="24"/>
          <w:szCs w:val="24"/>
        </w:rPr>
        <w:t>стой, жёлтый -</w:t>
      </w:r>
      <w:proofErr w:type="gramEnd"/>
    </w:p>
    <w:p w:rsidR="00593DAF" w:rsidRPr="00EB3EA6" w:rsidRDefault="00593DAF" w:rsidP="00593DAF">
      <w:pPr>
        <w:pStyle w:val="20"/>
        <w:framePr w:w="10397" w:h="1498" w:hRule="exact" w:wrap="none" w:vAnchor="page" w:hAnchor="page" w:x="811" w:y="3736"/>
        <w:shd w:val="clear" w:color="auto" w:fill="auto"/>
        <w:ind w:right="24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жди, зелёный - иди.)</w:t>
      </w:r>
    </w:p>
    <w:p w:rsidR="00593DAF" w:rsidRPr="00EB3EA6" w:rsidRDefault="00593DAF" w:rsidP="00593DAF">
      <w:pPr>
        <w:pStyle w:val="30"/>
        <w:framePr w:w="10397" w:h="1498" w:hRule="exact" w:wrap="none" w:vAnchor="page" w:hAnchor="page" w:x="811" w:y="3736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  <w:ind w:right="24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 xml:space="preserve">Вы стоите на перекрёстке. Загорелся зелёный свет. Достаточно ли этого </w:t>
      </w:r>
      <w:proofErr w:type="gramStart"/>
      <w:r w:rsidRPr="00EB3EA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B3EA6">
        <w:rPr>
          <w:rFonts w:ascii="Times New Roman" w:hAnsi="Times New Roman" w:cs="Times New Roman"/>
          <w:sz w:val="24"/>
          <w:szCs w:val="24"/>
        </w:rPr>
        <w:t xml:space="preserve"> пере-</w:t>
      </w:r>
      <w:r w:rsidRPr="00EB3EA6">
        <w:rPr>
          <w:rFonts w:ascii="Times New Roman" w:hAnsi="Times New Roman" w:cs="Times New Roman"/>
          <w:sz w:val="24"/>
          <w:szCs w:val="24"/>
        </w:rPr>
        <w:br/>
        <w:t>хода через улицу?</w:t>
      </w: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pStyle w:val="20"/>
        <w:framePr w:w="10397" w:h="2362" w:hRule="exact" w:wrap="none" w:vAnchor="page" w:hAnchor="page" w:x="856" w:y="5416"/>
        <w:shd w:val="clear" w:color="auto" w:fill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3EA6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EB3EA6">
        <w:rPr>
          <w:rFonts w:ascii="Times New Roman" w:hAnsi="Times New Roman" w:cs="Times New Roman"/>
          <w:sz w:val="24"/>
          <w:szCs w:val="24"/>
        </w:rPr>
        <w:t xml:space="preserve"> Обязательно надо осмотреться и убедиться,</w:t>
      </w:r>
    </w:p>
    <w:p w:rsidR="00593DAF" w:rsidRPr="00EB3EA6" w:rsidRDefault="00593DAF" w:rsidP="00593DAF">
      <w:pPr>
        <w:pStyle w:val="20"/>
        <w:framePr w:w="10397" w:h="2362" w:hRule="exact" w:wrap="none" w:vAnchor="page" w:hAnchor="page" w:x="856" w:y="5416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что опасности нет.)</w:t>
      </w:r>
    </w:p>
    <w:p w:rsidR="00593DAF" w:rsidRPr="00EB3EA6" w:rsidRDefault="00593DAF" w:rsidP="00593DAF">
      <w:pPr>
        <w:pStyle w:val="30"/>
        <w:framePr w:w="10397" w:h="2362" w:hRule="exact" w:wrap="none" w:vAnchor="page" w:hAnchor="page" w:x="856" w:y="5416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Какие вы знаете правила поведения в общественном транспорте?</w:t>
      </w:r>
    </w:p>
    <w:p w:rsidR="00593DAF" w:rsidRPr="00EB3EA6" w:rsidRDefault="00593DAF" w:rsidP="00593DAF">
      <w:pPr>
        <w:pStyle w:val="20"/>
        <w:framePr w:w="10397" w:h="2362" w:hRule="exact" w:wrap="none" w:vAnchor="page" w:hAnchor="page" w:x="856" w:y="5416"/>
        <w:shd w:val="clear" w:color="auto" w:fill="auto"/>
        <w:ind w:left="3740"/>
        <w:rPr>
          <w:rFonts w:ascii="Times New Roman" w:hAnsi="Times New Roman" w:cs="Times New Roman"/>
          <w:sz w:val="24"/>
          <w:szCs w:val="24"/>
        </w:rPr>
      </w:pPr>
      <w:proofErr w:type="gramStart"/>
      <w:r w:rsidRPr="00EB3EA6">
        <w:rPr>
          <w:rFonts w:ascii="Times New Roman" w:hAnsi="Times New Roman" w:cs="Times New Roman"/>
          <w:sz w:val="24"/>
          <w:szCs w:val="24"/>
        </w:rPr>
        <w:t>(Входить надо через среднюю и заднюю двери, выходить - через переднюю.</w:t>
      </w:r>
      <w:proofErr w:type="gramEnd"/>
      <w:r w:rsidRPr="00EB3EA6">
        <w:rPr>
          <w:rFonts w:ascii="Times New Roman" w:hAnsi="Times New Roman" w:cs="Times New Roman"/>
          <w:sz w:val="24"/>
          <w:szCs w:val="24"/>
        </w:rPr>
        <w:t xml:space="preserve"> Если ехать далеко, надо пройти внутрь салона. </w:t>
      </w:r>
      <w:proofErr w:type="gramStart"/>
      <w:r w:rsidRPr="00EB3EA6">
        <w:rPr>
          <w:rFonts w:ascii="Times New Roman" w:hAnsi="Times New Roman" w:cs="Times New Roman"/>
          <w:sz w:val="24"/>
          <w:szCs w:val="24"/>
        </w:rPr>
        <w:t>Держаться за поручни.)</w:t>
      </w:r>
      <w:proofErr w:type="gramEnd"/>
    </w:p>
    <w:p w:rsidR="00593DAF" w:rsidRPr="00EB3EA6" w:rsidRDefault="00593DAF" w:rsidP="00593DAF">
      <w:pPr>
        <w:pStyle w:val="30"/>
        <w:framePr w:w="10397" w:h="2362" w:hRule="exact" w:wrap="none" w:vAnchor="page" w:hAnchor="page" w:x="856" w:y="5416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Почему надо уступать места пожилым и больным людям, а также пассажирам с маленькими детьми?</w:t>
      </w: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pStyle w:val="20"/>
        <w:framePr w:w="10397" w:h="9020" w:hRule="exact" w:wrap="none" w:vAnchor="page" w:hAnchor="page" w:x="841" w:y="7824"/>
        <w:shd w:val="clear" w:color="auto" w:fill="auto"/>
        <w:ind w:left="3740"/>
        <w:rPr>
          <w:rFonts w:ascii="Times New Roman" w:hAnsi="Times New Roman" w:cs="Times New Roman"/>
          <w:sz w:val="24"/>
          <w:szCs w:val="24"/>
        </w:rPr>
      </w:pPr>
      <w:proofErr w:type="gramStart"/>
      <w:r w:rsidRPr="00EB3EA6">
        <w:rPr>
          <w:rFonts w:ascii="Times New Roman" w:hAnsi="Times New Roman" w:cs="Times New Roman"/>
          <w:sz w:val="24"/>
          <w:szCs w:val="24"/>
        </w:rPr>
        <w:t>(Если водитель резко остановится, они могут упасть.</w:t>
      </w:r>
      <w:proofErr w:type="gramEnd"/>
      <w:r w:rsidRPr="00EB3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EA6">
        <w:rPr>
          <w:rFonts w:ascii="Times New Roman" w:hAnsi="Times New Roman" w:cs="Times New Roman"/>
          <w:sz w:val="24"/>
          <w:szCs w:val="24"/>
        </w:rPr>
        <w:t>Поэтому уступить им место - это правило не только вежливости, но и безопасности)</w:t>
      </w:r>
      <w:proofErr w:type="gramEnd"/>
    </w:p>
    <w:p w:rsidR="00593DAF" w:rsidRPr="00EB3EA6" w:rsidRDefault="00593DAF" w:rsidP="00593DAF">
      <w:pPr>
        <w:pStyle w:val="30"/>
        <w:framePr w:w="10397" w:h="9020" w:hRule="exact" w:wrap="none" w:vAnchor="page" w:hAnchor="page" w:x="841" w:y="7824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Как правильно выходить из легкового автомобиля?</w:t>
      </w:r>
    </w:p>
    <w:p w:rsidR="00593DAF" w:rsidRPr="00EB3EA6" w:rsidRDefault="00593DAF" w:rsidP="00593DAF">
      <w:pPr>
        <w:pStyle w:val="20"/>
        <w:framePr w:w="10397" w:h="9020" w:hRule="exact" w:wrap="none" w:vAnchor="page" w:hAnchor="page" w:x="841" w:y="7824"/>
        <w:shd w:val="clear" w:color="auto" w:fill="auto"/>
        <w:ind w:left="3740"/>
        <w:rPr>
          <w:rFonts w:ascii="Times New Roman" w:hAnsi="Times New Roman" w:cs="Times New Roman"/>
          <w:sz w:val="24"/>
          <w:szCs w:val="24"/>
        </w:rPr>
      </w:pPr>
      <w:proofErr w:type="gramStart"/>
      <w:r w:rsidRPr="00EB3EA6">
        <w:rPr>
          <w:rFonts w:ascii="Times New Roman" w:hAnsi="Times New Roman" w:cs="Times New Roman"/>
          <w:sz w:val="24"/>
          <w:szCs w:val="24"/>
        </w:rPr>
        <w:t>(Когда поездка окончится, нельзя выходить из машины на проезжую часть.</w:t>
      </w:r>
      <w:proofErr w:type="gramEnd"/>
      <w:r w:rsidRPr="00EB3EA6">
        <w:rPr>
          <w:rFonts w:ascii="Times New Roman" w:hAnsi="Times New Roman" w:cs="Times New Roman"/>
          <w:sz w:val="24"/>
          <w:szCs w:val="24"/>
        </w:rPr>
        <w:t xml:space="preserve"> Выходить нужно только</w:t>
      </w:r>
    </w:p>
    <w:p w:rsidR="00593DAF" w:rsidRPr="00EB3EA6" w:rsidRDefault="00593DAF" w:rsidP="00593DAF">
      <w:pPr>
        <w:pStyle w:val="20"/>
        <w:framePr w:w="10397" w:h="9020" w:hRule="exact" w:wrap="none" w:vAnchor="page" w:hAnchor="page" w:x="841" w:y="782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на тротуар.)</w:t>
      </w:r>
    </w:p>
    <w:p w:rsidR="00593DAF" w:rsidRPr="00EB3EA6" w:rsidRDefault="00593DAF" w:rsidP="00593DAF">
      <w:pPr>
        <w:pStyle w:val="30"/>
        <w:framePr w:w="10397" w:h="9020" w:hRule="exact" w:wrap="none" w:vAnchor="page" w:hAnchor="page" w:x="841" w:y="7824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Какие вы знаете правила безопасного поведения в метро?</w:t>
      </w:r>
    </w:p>
    <w:p w:rsidR="00593DAF" w:rsidRPr="00EB3EA6" w:rsidRDefault="00593DAF" w:rsidP="00593DAF">
      <w:pPr>
        <w:pStyle w:val="20"/>
        <w:framePr w:w="10397" w:h="9020" w:hRule="exact" w:wrap="none" w:vAnchor="page" w:hAnchor="page" w:x="841" w:y="7824"/>
        <w:shd w:val="clear" w:color="auto" w:fill="auto"/>
        <w:ind w:left="3740"/>
        <w:rPr>
          <w:rFonts w:ascii="Times New Roman" w:hAnsi="Times New Roman" w:cs="Times New Roman"/>
          <w:sz w:val="24"/>
          <w:szCs w:val="24"/>
        </w:rPr>
      </w:pPr>
      <w:proofErr w:type="gramStart"/>
      <w:r w:rsidRPr="00EB3EA6">
        <w:rPr>
          <w:rFonts w:ascii="Times New Roman" w:hAnsi="Times New Roman" w:cs="Times New Roman"/>
          <w:sz w:val="24"/>
          <w:szCs w:val="24"/>
        </w:rPr>
        <w:t>(Не бегать по эскалатору, не садиться на ступеньки, не подходить к краю платформы, не поднимать самим упавший на рельсы предмет, а позвать дежурного по станции.</w:t>
      </w:r>
      <w:proofErr w:type="gramEnd"/>
      <w:r w:rsidRPr="00EB3EA6">
        <w:rPr>
          <w:rFonts w:ascii="Times New Roman" w:hAnsi="Times New Roman" w:cs="Times New Roman"/>
          <w:sz w:val="24"/>
          <w:szCs w:val="24"/>
        </w:rPr>
        <w:t xml:space="preserve"> Не трогать оставленный кем-то пакет или сумку, а сообщить машинисту</w:t>
      </w:r>
    </w:p>
    <w:p w:rsidR="00593DAF" w:rsidRPr="00EB3EA6" w:rsidRDefault="00593DAF" w:rsidP="00593DAF">
      <w:pPr>
        <w:pStyle w:val="20"/>
        <w:framePr w:w="10397" w:h="9020" w:hRule="exact" w:wrap="none" w:vAnchor="page" w:hAnchor="page" w:x="841" w:y="782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или дежурному по станции)</w:t>
      </w:r>
    </w:p>
    <w:p w:rsidR="00593DAF" w:rsidRPr="00EB3EA6" w:rsidRDefault="00593DAF" w:rsidP="00593DAF">
      <w:pPr>
        <w:pStyle w:val="30"/>
        <w:framePr w:w="10397" w:h="9020" w:hRule="exact" w:wrap="none" w:vAnchor="page" w:hAnchor="page" w:x="841" w:y="7824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Почему нельзя пытаться самим поднять предмет, который упал на рельсы?</w:t>
      </w:r>
    </w:p>
    <w:p w:rsidR="00593DAF" w:rsidRPr="00EB3EA6" w:rsidRDefault="00593DAF" w:rsidP="00593DAF">
      <w:pPr>
        <w:pStyle w:val="20"/>
        <w:framePr w:w="10397" w:h="9020" w:hRule="exact" w:wrap="none" w:vAnchor="page" w:hAnchor="page" w:x="841" w:y="7824"/>
        <w:shd w:val="clear" w:color="auto" w:fill="auto"/>
        <w:ind w:left="3740"/>
        <w:rPr>
          <w:rFonts w:ascii="Times New Roman" w:hAnsi="Times New Roman" w:cs="Times New Roman"/>
          <w:sz w:val="24"/>
          <w:szCs w:val="24"/>
        </w:rPr>
      </w:pPr>
      <w:proofErr w:type="gramStart"/>
      <w:r w:rsidRPr="00EB3EA6">
        <w:rPr>
          <w:rFonts w:ascii="Times New Roman" w:hAnsi="Times New Roman" w:cs="Times New Roman"/>
          <w:sz w:val="24"/>
          <w:szCs w:val="24"/>
        </w:rPr>
        <w:t>(Пытаясь достать упавший предмет, придётся спрыгнуть на рельсы.</w:t>
      </w:r>
      <w:proofErr w:type="gramEnd"/>
      <w:r w:rsidRPr="00EB3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EA6">
        <w:rPr>
          <w:rFonts w:ascii="Times New Roman" w:hAnsi="Times New Roman" w:cs="Times New Roman"/>
          <w:sz w:val="24"/>
          <w:szCs w:val="24"/>
        </w:rPr>
        <w:t>Это очень опасно, потому что в любую минуту может подойти поезд.)</w:t>
      </w:r>
      <w:proofErr w:type="gramEnd"/>
    </w:p>
    <w:p w:rsidR="00593DAF" w:rsidRPr="00EB3EA6" w:rsidRDefault="00593DAF" w:rsidP="00593DAF">
      <w:pPr>
        <w:pStyle w:val="30"/>
        <w:framePr w:w="10397" w:h="9020" w:hRule="exact" w:wrap="none" w:vAnchor="page" w:hAnchor="page" w:x="841" w:y="7824"/>
        <w:numPr>
          <w:ilvl w:val="0"/>
          <w:numId w:val="1"/>
        </w:numPr>
        <w:shd w:val="clear" w:color="auto" w:fill="auto"/>
        <w:tabs>
          <w:tab w:val="left" w:pos="49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Где должны кататься на велосипедах дети?</w:t>
      </w:r>
    </w:p>
    <w:p w:rsidR="00593DAF" w:rsidRPr="00EB3EA6" w:rsidRDefault="00593DAF" w:rsidP="00593DAF">
      <w:pPr>
        <w:pStyle w:val="20"/>
        <w:framePr w:w="10397" w:h="9020" w:hRule="exact" w:wrap="none" w:vAnchor="page" w:hAnchor="page" w:x="841" w:y="7824"/>
        <w:shd w:val="clear" w:color="auto" w:fill="auto"/>
        <w:ind w:left="3740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(Дети младшего возраста могут кататься на велосипеде только во дворе или в парке, по специально оборудованным велосипедным дорожкам.)</w:t>
      </w:r>
    </w:p>
    <w:p w:rsidR="00593DAF" w:rsidRPr="00EB3EA6" w:rsidRDefault="00593DAF" w:rsidP="00593DAF">
      <w:pPr>
        <w:pStyle w:val="30"/>
        <w:framePr w:w="10397" w:h="9020" w:hRule="exact" w:wrap="none" w:vAnchor="page" w:hAnchor="page" w:x="841" w:y="7824"/>
        <w:numPr>
          <w:ilvl w:val="0"/>
          <w:numId w:val="1"/>
        </w:numPr>
        <w:shd w:val="clear" w:color="auto" w:fill="auto"/>
        <w:tabs>
          <w:tab w:val="left" w:pos="49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Где должен сидеть ребёнок в легковых автомобилях?</w:t>
      </w:r>
    </w:p>
    <w:p w:rsidR="00593DAF" w:rsidRPr="00EB3EA6" w:rsidRDefault="00593DAF" w:rsidP="00593DAF">
      <w:pPr>
        <w:pStyle w:val="20"/>
        <w:framePr w:w="10397" w:h="9020" w:hRule="exact" w:wrap="none" w:vAnchor="page" w:hAnchor="page" w:x="841" w:y="7824"/>
        <w:shd w:val="clear" w:color="auto" w:fill="auto"/>
        <w:ind w:left="3740"/>
        <w:rPr>
          <w:rFonts w:ascii="Times New Roman" w:hAnsi="Times New Roman" w:cs="Times New Roman"/>
          <w:sz w:val="24"/>
          <w:szCs w:val="24"/>
        </w:rPr>
      </w:pPr>
      <w:proofErr w:type="gramStart"/>
      <w:r w:rsidRPr="00EB3EA6">
        <w:rPr>
          <w:rFonts w:ascii="Times New Roman" w:hAnsi="Times New Roman" w:cs="Times New Roman"/>
          <w:sz w:val="24"/>
          <w:szCs w:val="24"/>
        </w:rPr>
        <w:t>(Детям до 12-ти лет нельзя сидеть на переднем сиденье, а можно только на заднем.</w:t>
      </w:r>
      <w:proofErr w:type="gramEnd"/>
      <w:r w:rsidRPr="00EB3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EA6">
        <w:rPr>
          <w:rFonts w:ascii="Times New Roman" w:hAnsi="Times New Roman" w:cs="Times New Roman"/>
          <w:sz w:val="24"/>
          <w:szCs w:val="24"/>
        </w:rPr>
        <w:t xml:space="preserve">Малыши должны сидеть в специальном </w:t>
      </w:r>
      <w:proofErr w:type="spellStart"/>
      <w:r w:rsidRPr="00EB3EA6">
        <w:rPr>
          <w:rFonts w:ascii="Times New Roman" w:hAnsi="Times New Roman" w:cs="Times New Roman"/>
          <w:sz w:val="24"/>
          <w:szCs w:val="24"/>
        </w:rPr>
        <w:t>автокресле</w:t>
      </w:r>
      <w:proofErr w:type="spellEnd"/>
      <w:r w:rsidRPr="00EB3EA6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593DAF" w:rsidRPr="00EB3EA6" w:rsidRDefault="00593DAF" w:rsidP="00593DAF">
      <w:pPr>
        <w:pStyle w:val="30"/>
        <w:framePr w:w="10397" w:h="9020" w:hRule="exact" w:wrap="none" w:vAnchor="page" w:hAnchor="page" w:x="841" w:y="7824"/>
        <w:numPr>
          <w:ilvl w:val="0"/>
          <w:numId w:val="1"/>
        </w:numPr>
        <w:shd w:val="clear" w:color="auto" w:fill="auto"/>
        <w:tabs>
          <w:tab w:val="left" w:pos="50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B3EA6">
        <w:rPr>
          <w:rFonts w:ascii="Times New Roman" w:hAnsi="Times New Roman" w:cs="Times New Roman"/>
          <w:sz w:val="24"/>
          <w:szCs w:val="24"/>
        </w:rPr>
        <w:t>Как нужно вести себя в легковом автомобиле?</w:t>
      </w:r>
    </w:p>
    <w:p w:rsidR="00593DAF" w:rsidRPr="00EB3EA6" w:rsidRDefault="00593DAF" w:rsidP="00593DAF">
      <w:pPr>
        <w:pStyle w:val="20"/>
        <w:framePr w:w="10397" w:h="9020" w:hRule="exact" w:wrap="none" w:vAnchor="page" w:hAnchor="page" w:x="841" w:y="7824"/>
        <w:shd w:val="clear" w:color="auto" w:fill="auto"/>
        <w:ind w:left="3740"/>
        <w:rPr>
          <w:rFonts w:ascii="Times New Roman" w:hAnsi="Times New Roman" w:cs="Times New Roman"/>
          <w:sz w:val="24"/>
          <w:szCs w:val="24"/>
        </w:rPr>
      </w:pPr>
      <w:proofErr w:type="gramStart"/>
      <w:r w:rsidRPr="00EB3EA6">
        <w:rPr>
          <w:rFonts w:ascii="Times New Roman" w:hAnsi="Times New Roman" w:cs="Times New Roman"/>
          <w:sz w:val="24"/>
          <w:szCs w:val="24"/>
        </w:rPr>
        <w:t>(Пассажиры должны быть пристёгнуты ремнями безопасности.</w:t>
      </w:r>
      <w:proofErr w:type="gramEnd"/>
      <w:r w:rsidRPr="00EB3EA6">
        <w:rPr>
          <w:rFonts w:ascii="Times New Roman" w:hAnsi="Times New Roman" w:cs="Times New Roman"/>
          <w:sz w:val="24"/>
          <w:szCs w:val="24"/>
        </w:rPr>
        <w:t xml:space="preserve"> Если вы видите, что кто-то из взрослых не пристёгнут, надо вежливо напомнить ему об этом. </w:t>
      </w:r>
      <w:proofErr w:type="gramStart"/>
      <w:r w:rsidRPr="00EB3EA6">
        <w:rPr>
          <w:rFonts w:ascii="Times New Roman" w:hAnsi="Times New Roman" w:cs="Times New Roman"/>
          <w:sz w:val="24"/>
          <w:szCs w:val="24"/>
        </w:rPr>
        <w:t>Не надо мешать водителю и отвлекать его.)</w:t>
      </w:r>
      <w:proofErr w:type="gramEnd"/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EB3EA6" w:rsidRDefault="00593DAF" w:rsidP="00593DAF">
      <w:pPr>
        <w:rPr>
          <w:rFonts w:ascii="Times New Roman" w:hAnsi="Times New Roman" w:cs="Times New Roman"/>
          <w:sz w:val="24"/>
          <w:szCs w:val="24"/>
        </w:rPr>
      </w:pPr>
    </w:p>
    <w:p w:rsidR="00593DAF" w:rsidRPr="002D69B1" w:rsidRDefault="00593DAF" w:rsidP="00593DAF"/>
    <w:p w:rsidR="00593DAF" w:rsidRPr="002D69B1" w:rsidRDefault="00593DAF" w:rsidP="00593DAF"/>
    <w:p w:rsidR="00593DAF" w:rsidRPr="002D69B1" w:rsidRDefault="00593DAF" w:rsidP="00593DAF"/>
    <w:p w:rsidR="00593DAF" w:rsidRPr="002D69B1" w:rsidRDefault="00593DAF" w:rsidP="00593DAF"/>
    <w:p w:rsidR="00593DAF" w:rsidRPr="002D69B1" w:rsidRDefault="00593DAF" w:rsidP="00593DAF"/>
    <w:p w:rsidR="00593DAF" w:rsidRPr="00593DAF" w:rsidRDefault="00593DAF" w:rsidP="00593DA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sectPr w:rsidR="00593DAF" w:rsidRPr="00593DAF" w:rsidSect="00F237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6463"/>
    <w:multiLevelType w:val="multilevel"/>
    <w:tmpl w:val="EA20785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DAF"/>
    <w:rsid w:val="00123E47"/>
    <w:rsid w:val="00593DAF"/>
    <w:rsid w:val="00847351"/>
    <w:rsid w:val="00B6336A"/>
    <w:rsid w:val="00DD035C"/>
    <w:rsid w:val="00F2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93DAF"/>
    <w:rPr>
      <w:rFonts w:ascii="Arial" w:eastAsia="Arial" w:hAnsi="Arial" w:cs="Arial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93DAF"/>
    <w:rPr>
      <w:rFonts w:ascii="Arial" w:eastAsia="Arial" w:hAnsi="Arial" w:cs="Arial"/>
      <w:i/>
      <w:iCs/>
      <w:shd w:val="clear" w:color="auto" w:fill="FFFFFF"/>
    </w:rPr>
  </w:style>
  <w:style w:type="character" w:customStyle="1" w:styleId="24pt">
    <w:name w:val="Основной текст (2) + 4 pt;Не курсив"/>
    <w:basedOn w:val="2"/>
    <w:rsid w:val="00593DAF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93DAF"/>
    <w:pPr>
      <w:widowControl w:val="0"/>
      <w:shd w:val="clear" w:color="auto" w:fill="FFFFFF"/>
      <w:spacing w:before="120" w:after="0" w:line="288" w:lineRule="exact"/>
      <w:jc w:val="both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593DAF"/>
    <w:pPr>
      <w:widowControl w:val="0"/>
      <w:shd w:val="clear" w:color="auto" w:fill="FFFFFF"/>
      <w:spacing w:after="0" w:line="288" w:lineRule="exact"/>
      <w:jc w:val="right"/>
    </w:pPr>
    <w:rPr>
      <w:rFonts w:ascii="Arial" w:eastAsia="Arial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Company>Krokoz™ Inc.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Comp-01</dc:creator>
  <cp:lastModifiedBy>Ds24_new</cp:lastModifiedBy>
  <cp:revision>2</cp:revision>
  <cp:lastPrinted>2021-09-28T11:04:00Z</cp:lastPrinted>
  <dcterms:created xsi:type="dcterms:W3CDTF">2021-09-28T11:05:00Z</dcterms:created>
  <dcterms:modified xsi:type="dcterms:W3CDTF">2021-09-28T11:05:00Z</dcterms:modified>
</cp:coreProperties>
</file>